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57F" w:rsidRPr="001D2A35" w:rsidRDefault="00E7157F" w:rsidP="00E7157F">
      <w:pPr>
        <w:spacing w:after="0" w:line="240" w:lineRule="auto"/>
        <w:jc w:val="right"/>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4</w:t>
      </w:r>
    </w:p>
    <w:p w:rsidR="00E7157F" w:rsidRPr="001D2A35" w:rsidRDefault="00E7157F" w:rsidP="00E7157F">
      <w:pPr>
        <w:spacing w:after="0" w:line="240" w:lineRule="auto"/>
        <w:jc w:val="right"/>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 xml:space="preserve"> к приказу ОНО</w:t>
      </w:r>
    </w:p>
    <w:p w:rsidR="00E7157F" w:rsidRPr="001D2A35" w:rsidRDefault="00E7157F" w:rsidP="00E7157F">
      <w:pPr>
        <w:spacing w:after="0" w:line="240" w:lineRule="auto"/>
        <w:jc w:val="right"/>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 xml:space="preserve"> Администрации МО</w:t>
      </w:r>
    </w:p>
    <w:p w:rsidR="00E7157F" w:rsidRPr="001D2A35" w:rsidRDefault="00E7157F" w:rsidP="00E7157F">
      <w:pPr>
        <w:spacing w:after="0" w:line="240" w:lineRule="auto"/>
        <w:jc w:val="right"/>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 xml:space="preserve"> «Красногорский район»</w:t>
      </w:r>
    </w:p>
    <w:p w:rsidR="00E7157F" w:rsidRDefault="00E7157F" w:rsidP="00E7157F">
      <w:pPr>
        <w:spacing w:after="0" w:line="240" w:lineRule="auto"/>
        <w:jc w:val="right"/>
        <w:rPr>
          <w:rFonts w:ascii="Times New Roman" w:eastAsia="Times New Roman" w:hAnsi="Times New Roman" w:cs="Times New Roman"/>
          <w:sz w:val="24"/>
          <w:szCs w:val="24"/>
          <w:lang w:eastAsia="ru-RU"/>
        </w:rPr>
      </w:pPr>
      <w:r w:rsidRPr="001D2A35">
        <w:rPr>
          <w:rFonts w:ascii="Times New Roman" w:eastAsia="Times New Roman" w:hAnsi="Times New Roman" w:cs="Times New Roman"/>
          <w:sz w:val="24"/>
          <w:szCs w:val="24"/>
          <w:lang w:eastAsia="ru-RU"/>
        </w:rPr>
        <w:t xml:space="preserve"> от 09.12.2014 №</w:t>
      </w:r>
      <w:r w:rsidR="00E7622C">
        <w:rPr>
          <w:rFonts w:ascii="Times New Roman" w:eastAsia="Times New Roman" w:hAnsi="Times New Roman" w:cs="Times New Roman"/>
          <w:sz w:val="24"/>
          <w:szCs w:val="24"/>
          <w:lang w:eastAsia="ru-RU"/>
        </w:rPr>
        <w:t>159-а</w:t>
      </w:r>
      <w:r w:rsidRPr="001D2A35">
        <w:rPr>
          <w:rFonts w:ascii="Times New Roman" w:eastAsia="Times New Roman" w:hAnsi="Times New Roman" w:cs="Times New Roman"/>
          <w:sz w:val="24"/>
          <w:szCs w:val="24"/>
          <w:lang w:eastAsia="ru-RU"/>
        </w:rPr>
        <w:t>-осн</w:t>
      </w:r>
    </w:p>
    <w:p w:rsidR="00E7157F" w:rsidRPr="00E7157F" w:rsidRDefault="00E7157F" w:rsidP="00E7157F">
      <w:pPr>
        <w:spacing w:after="0" w:line="240" w:lineRule="auto"/>
        <w:jc w:val="right"/>
        <w:rPr>
          <w:rFonts w:ascii="Times New Roman" w:eastAsia="Times New Roman" w:hAnsi="Times New Roman" w:cs="Times New Roman"/>
          <w:sz w:val="24"/>
          <w:szCs w:val="24"/>
          <w:lang w:eastAsia="ru-RU"/>
        </w:rPr>
      </w:pPr>
    </w:p>
    <w:p w:rsidR="00E7157F" w:rsidRPr="00E7157F" w:rsidRDefault="00E7157F" w:rsidP="00E7157F">
      <w:pPr>
        <w:spacing w:after="0" w:line="240" w:lineRule="auto"/>
        <w:jc w:val="center"/>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Стандарт качества муниципальной услуги </w:t>
      </w:r>
    </w:p>
    <w:p w:rsidR="00E7157F" w:rsidRPr="00E7157F" w:rsidRDefault="00E7157F" w:rsidP="00E7157F">
      <w:pPr>
        <w:spacing w:after="0" w:line="240" w:lineRule="auto"/>
        <w:jc w:val="center"/>
        <w:rPr>
          <w:rFonts w:ascii="Times New Roman" w:eastAsia="Calibri" w:hAnsi="Times New Roman" w:cs="Times New Roman"/>
          <w:sz w:val="24"/>
          <w:szCs w:val="24"/>
        </w:rPr>
      </w:pPr>
      <w:r w:rsidRPr="00E7157F">
        <w:rPr>
          <w:rFonts w:ascii="Times New Roman" w:eastAsia="Calibri" w:hAnsi="Times New Roman" w:cs="Times New Roman"/>
          <w:sz w:val="24"/>
          <w:szCs w:val="24"/>
        </w:rPr>
        <w:t>«Предоставление дополнительного образования детей»</w:t>
      </w:r>
    </w:p>
    <w:p w:rsidR="00E7157F" w:rsidRPr="00E7157F" w:rsidRDefault="00E7157F" w:rsidP="00E7157F">
      <w:pPr>
        <w:spacing w:after="0" w:line="240" w:lineRule="auto"/>
        <w:rPr>
          <w:rFonts w:ascii="Times New Roman" w:eastAsia="Calibri" w:hAnsi="Times New Roman" w:cs="Times New Roman"/>
          <w:sz w:val="24"/>
          <w:szCs w:val="24"/>
        </w:rPr>
      </w:pPr>
    </w:p>
    <w:p w:rsidR="00E7157F" w:rsidRPr="00E7157F" w:rsidRDefault="00E7157F" w:rsidP="00E7157F">
      <w:pPr>
        <w:spacing w:after="0" w:line="240" w:lineRule="auto"/>
        <w:rPr>
          <w:rFonts w:ascii="Times New Roman" w:eastAsia="Calibri" w:hAnsi="Times New Roman" w:cs="Times New Roman"/>
          <w:sz w:val="24"/>
          <w:szCs w:val="24"/>
        </w:rPr>
      </w:pPr>
      <w:r w:rsidRPr="00E7157F">
        <w:rPr>
          <w:rFonts w:ascii="Times New Roman" w:eastAsia="Calibri" w:hAnsi="Times New Roman" w:cs="Times New Roman"/>
          <w:sz w:val="24"/>
          <w:szCs w:val="24"/>
        </w:rPr>
        <w:t>1.Сфера применения и назначения Стандарта.</w:t>
      </w:r>
    </w:p>
    <w:p w:rsidR="00E7157F" w:rsidRPr="00E7157F" w:rsidRDefault="00E7157F" w:rsidP="00E7157F">
      <w:pPr>
        <w:spacing w:after="0" w:line="240" w:lineRule="auto"/>
        <w:rPr>
          <w:rFonts w:ascii="Times New Roman" w:eastAsia="Calibri" w:hAnsi="Times New Roman" w:cs="Times New Roman"/>
          <w:sz w:val="24"/>
          <w:szCs w:val="24"/>
        </w:rPr>
      </w:pPr>
    </w:p>
    <w:p w:rsidR="00E7157F" w:rsidRPr="00E7157F" w:rsidRDefault="00E7157F" w:rsidP="00E7157F">
      <w:pPr>
        <w:spacing w:after="0" w:line="240" w:lineRule="auto"/>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1.1.Настоящий Стандарт распространяется на Услугу «Предоставление дополнительного образования детей», оказываемую гражданам </w:t>
      </w:r>
      <w:r w:rsidR="003F11FD">
        <w:rPr>
          <w:rFonts w:ascii="Times New Roman" w:eastAsia="Calibri" w:hAnsi="Times New Roman" w:cs="Times New Roman"/>
          <w:sz w:val="24"/>
          <w:szCs w:val="24"/>
        </w:rPr>
        <w:t xml:space="preserve">образовательными </w:t>
      </w:r>
      <w:r w:rsidRPr="00E7157F">
        <w:rPr>
          <w:rFonts w:ascii="Times New Roman" w:eastAsia="Calibri" w:hAnsi="Times New Roman" w:cs="Times New Roman"/>
          <w:sz w:val="24"/>
          <w:szCs w:val="24"/>
        </w:rPr>
        <w:t xml:space="preserve">организациями дополнительного образования </w:t>
      </w:r>
      <w:r w:rsidRPr="00E7157F">
        <w:rPr>
          <w:rFonts w:ascii="Times New Roman" w:eastAsia="Times New Roman" w:hAnsi="Times New Roman" w:cs="Times New Roman"/>
          <w:color w:val="000000"/>
          <w:sz w:val="24"/>
          <w:szCs w:val="24"/>
          <w:lang w:eastAsia="ru-RU"/>
        </w:rPr>
        <w:t>с. Красногорское Красногорского района Удмуртской Республики</w:t>
      </w:r>
      <w:r w:rsidRPr="00E7157F">
        <w:rPr>
          <w:rFonts w:ascii="Times New Roman" w:eastAsia="Calibri" w:hAnsi="Times New Roman" w:cs="Times New Roman"/>
          <w:sz w:val="24"/>
          <w:szCs w:val="24"/>
        </w:rPr>
        <w:t xml:space="preserve"> и определяет порядок предоставления дополнительного образования детей.</w:t>
      </w:r>
    </w:p>
    <w:p w:rsidR="00E7157F" w:rsidRPr="00E7157F" w:rsidRDefault="00E7157F" w:rsidP="00E7157F">
      <w:pPr>
        <w:spacing w:after="0" w:line="240" w:lineRule="auto"/>
        <w:rPr>
          <w:rFonts w:ascii="Times New Roman" w:eastAsia="Calibri" w:hAnsi="Times New Roman" w:cs="Times New Roman"/>
          <w:sz w:val="24"/>
          <w:szCs w:val="24"/>
        </w:rPr>
      </w:pPr>
    </w:p>
    <w:p w:rsidR="00E7157F" w:rsidRPr="00E7157F" w:rsidRDefault="00E7157F" w:rsidP="00E7157F">
      <w:pPr>
        <w:tabs>
          <w:tab w:val="left" w:pos="720"/>
        </w:tabs>
        <w:suppressAutoHyphens/>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1.2. Стандарт качества предоставления муниципальной Услуги является нормативным документом, содержащим совокупность требований к качественным характеристикам муниципальной Услуги, срокам, объемам, формам и содержанию, результатам Услуги и другими характеристиками Услуги в соответствии с нормативными правовыми актами Российской Федерации, Удмуртской Республики, органов местного самоуправления.</w:t>
      </w:r>
    </w:p>
    <w:p w:rsidR="00E7157F" w:rsidRPr="00E7157F" w:rsidRDefault="00E7157F" w:rsidP="00E7157F">
      <w:pPr>
        <w:spacing w:after="0" w:line="240" w:lineRule="auto"/>
        <w:jc w:val="both"/>
        <w:rPr>
          <w:rFonts w:ascii="Times New Roman" w:eastAsia="Calibri" w:hAnsi="Times New Roman" w:cs="Times New Roman"/>
          <w:spacing w:val="-4"/>
          <w:sz w:val="24"/>
          <w:szCs w:val="24"/>
        </w:rPr>
      </w:pPr>
      <w:r w:rsidRPr="00E7157F">
        <w:rPr>
          <w:rFonts w:ascii="Times New Roman" w:eastAsia="Calibri" w:hAnsi="Times New Roman" w:cs="Times New Roman"/>
          <w:spacing w:val="-4"/>
          <w:sz w:val="24"/>
          <w:szCs w:val="24"/>
        </w:rPr>
        <w:t>1.3.  Сфера  применения и назначения Стандарта.</w:t>
      </w:r>
    </w:p>
    <w:p w:rsidR="00E7157F" w:rsidRPr="00E7157F" w:rsidRDefault="00E7157F" w:rsidP="00E7157F">
      <w:pPr>
        <w:spacing w:after="0" w:line="240" w:lineRule="auto"/>
        <w:jc w:val="both"/>
        <w:rPr>
          <w:rFonts w:ascii="Times New Roman" w:eastAsia="Calibri" w:hAnsi="Times New Roman" w:cs="Times New Roman"/>
          <w:spacing w:val="-4"/>
          <w:sz w:val="24"/>
          <w:szCs w:val="24"/>
        </w:rPr>
      </w:pPr>
    </w:p>
    <w:p w:rsidR="00E7157F" w:rsidRPr="00E7157F" w:rsidRDefault="00E7157F" w:rsidP="00E7157F">
      <w:pPr>
        <w:spacing w:after="0" w:line="240" w:lineRule="auto"/>
        <w:ind w:firstLine="567"/>
        <w:jc w:val="both"/>
        <w:rPr>
          <w:rFonts w:ascii="Times New Roman" w:eastAsia="Calibri" w:hAnsi="Times New Roman" w:cs="Times New Roman"/>
          <w:sz w:val="24"/>
          <w:szCs w:val="24"/>
        </w:rPr>
      </w:pPr>
      <w:r w:rsidRPr="00E7157F">
        <w:rPr>
          <w:rFonts w:ascii="Times New Roman" w:eastAsia="Calibri" w:hAnsi="Times New Roman" w:cs="Times New Roman"/>
          <w:spacing w:val="-4"/>
          <w:sz w:val="24"/>
          <w:szCs w:val="24"/>
        </w:rPr>
        <w:t xml:space="preserve">Настоящий Стандарт действует в отношении </w:t>
      </w:r>
      <w:r w:rsidR="003F11FD">
        <w:rPr>
          <w:rFonts w:ascii="Times New Roman" w:eastAsia="Calibri" w:hAnsi="Times New Roman" w:cs="Times New Roman"/>
          <w:spacing w:val="-4"/>
          <w:sz w:val="24"/>
          <w:szCs w:val="24"/>
        </w:rPr>
        <w:t xml:space="preserve">образовательных </w:t>
      </w:r>
      <w:r w:rsidRPr="00E7157F">
        <w:rPr>
          <w:rFonts w:ascii="Times New Roman" w:eastAsia="Calibri" w:hAnsi="Times New Roman" w:cs="Times New Roman"/>
          <w:spacing w:val="-4"/>
          <w:sz w:val="24"/>
          <w:szCs w:val="24"/>
        </w:rPr>
        <w:t xml:space="preserve">организаций дополнительного образования </w:t>
      </w:r>
      <w:r w:rsidRPr="00E7157F">
        <w:rPr>
          <w:rFonts w:ascii="Times New Roman" w:eastAsia="Times New Roman" w:hAnsi="Times New Roman" w:cs="Times New Roman"/>
          <w:color w:val="000000"/>
          <w:sz w:val="24"/>
          <w:szCs w:val="24"/>
          <w:lang w:eastAsia="ru-RU"/>
        </w:rPr>
        <w:t>с. Красногорское Красногорского района Удмуртской Республики</w:t>
      </w:r>
      <w:r w:rsidRPr="00E7157F">
        <w:rPr>
          <w:rFonts w:ascii="Times New Roman" w:eastAsia="Calibri" w:hAnsi="Times New Roman" w:cs="Times New Roman"/>
          <w:spacing w:val="-4"/>
          <w:sz w:val="24"/>
          <w:szCs w:val="24"/>
        </w:rPr>
        <w:t>, подведомственных Отделу   народного образования Администрации муниципального образования «Красногорский район», и устанавливает основные требования, определяющие качество предоставления Услуги</w:t>
      </w:r>
      <w:r w:rsidRPr="00E7157F">
        <w:rPr>
          <w:rFonts w:ascii="Times New Roman" w:eastAsia="Calibri" w:hAnsi="Times New Roman" w:cs="Times New Roman"/>
          <w:sz w:val="24"/>
          <w:szCs w:val="24"/>
        </w:rPr>
        <w:t>.</w:t>
      </w:r>
    </w:p>
    <w:p w:rsidR="00E7157F" w:rsidRPr="00E7157F" w:rsidRDefault="00E7157F" w:rsidP="00E7157F">
      <w:pPr>
        <w:spacing w:after="0" w:line="240" w:lineRule="auto"/>
        <w:rPr>
          <w:rFonts w:ascii="Times New Roman" w:eastAsia="Calibri" w:hAnsi="Times New Roman" w:cs="Times New Roman"/>
          <w:sz w:val="24"/>
          <w:szCs w:val="24"/>
        </w:rPr>
      </w:pPr>
    </w:p>
    <w:p w:rsidR="00E7157F" w:rsidRPr="00E7157F" w:rsidRDefault="00E7157F" w:rsidP="00E7157F">
      <w:pPr>
        <w:spacing w:after="0" w:line="240" w:lineRule="auto"/>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1.4. Орган</w:t>
      </w:r>
      <w:r w:rsidR="003F11FD">
        <w:rPr>
          <w:rFonts w:ascii="Times New Roman" w:eastAsia="Calibri" w:hAnsi="Times New Roman" w:cs="Times New Roman"/>
          <w:sz w:val="24"/>
          <w:szCs w:val="24"/>
        </w:rPr>
        <w:t>ы</w:t>
      </w:r>
      <w:r w:rsidRPr="00E7157F">
        <w:rPr>
          <w:rFonts w:ascii="Times New Roman" w:eastAsia="Calibri" w:hAnsi="Times New Roman" w:cs="Times New Roman"/>
          <w:sz w:val="24"/>
          <w:szCs w:val="24"/>
        </w:rPr>
        <w:t xml:space="preserve">, предоставляющий Услугу -  </w:t>
      </w:r>
      <w:r w:rsidRPr="00E7157F">
        <w:rPr>
          <w:rFonts w:ascii="Times New Roman" w:eastAsia="Calibri" w:hAnsi="Times New Roman" w:cs="Times New Roman"/>
          <w:spacing w:val="-4"/>
          <w:sz w:val="24"/>
          <w:szCs w:val="24"/>
        </w:rPr>
        <w:t xml:space="preserve">организации дополнительного образования </w:t>
      </w:r>
      <w:r w:rsidRPr="00E7157F">
        <w:rPr>
          <w:rFonts w:ascii="Times New Roman" w:eastAsia="Times New Roman" w:hAnsi="Times New Roman" w:cs="Times New Roman"/>
          <w:color w:val="000000"/>
          <w:sz w:val="24"/>
          <w:szCs w:val="24"/>
          <w:lang w:eastAsia="ru-RU"/>
        </w:rPr>
        <w:t>с. Красногорское Красногорского района Удмуртской Республики</w:t>
      </w:r>
      <w:r w:rsidRPr="00E7157F">
        <w:rPr>
          <w:rFonts w:ascii="Times New Roman" w:eastAsia="Calibri" w:hAnsi="Times New Roman" w:cs="Times New Roman"/>
          <w:sz w:val="24"/>
          <w:szCs w:val="24"/>
        </w:rPr>
        <w:t>, расположенные на территории муниципального образования «Красногорский район».</w:t>
      </w:r>
    </w:p>
    <w:p w:rsidR="00E7157F" w:rsidRPr="00E7157F" w:rsidRDefault="00E7157F" w:rsidP="00E7157F">
      <w:pPr>
        <w:spacing w:after="0" w:line="240" w:lineRule="auto"/>
        <w:rPr>
          <w:rFonts w:ascii="Times New Roman" w:eastAsia="Calibri" w:hAnsi="Times New Roman" w:cs="Times New Roman"/>
          <w:sz w:val="24"/>
          <w:szCs w:val="24"/>
        </w:rPr>
      </w:pPr>
    </w:p>
    <w:p w:rsidR="00E7157F" w:rsidRPr="00E7157F" w:rsidRDefault="00E7157F" w:rsidP="00E7157F">
      <w:pPr>
        <w:spacing w:after="0" w:line="240" w:lineRule="auto"/>
        <w:rPr>
          <w:rFonts w:ascii="Times New Roman" w:eastAsia="Calibri" w:hAnsi="Times New Roman" w:cs="Times New Roman"/>
          <w:sz w:val="24"/>
          <w:szCs w:val="24"/>
        </w:rPr>
      </w:pPr>
      <w:r w:rsidRPr="00E7157F">
        <w:rPr>
          <w:rFonts w:ascii="Times New Roman" w:eastAsia="Calibri" w:hAnsi="Times New Roman" w:cs="Times New Roman"/>
          <w:sz w:val="24"/>
          <w:szCs w:val="24"/>
        </w:rPr>
        <w:t>1.5. Настоящим Стандартом устанавливаются обязательные требования, обеспечивающие необходимый уровень качества и доступности муниципальной Услуги в целом.</w:t>
      </w:r>
    </w:p>
    <w:p w:rsidR="00E7157F" w:rsidRPr="00E7157F" w:rsidRDefault="00E7157F" w:rsidP="00E7157F">
      <w:pPr>
        <w:spacing w:after="0" w:line="240" w:lineRule="auto"/>
        <w:rPr>
          <w:rFonts w:ascii="Times New Roman" w:eastAsia="Calibri" w:hAnsi="Times New Roman" w:cs="Times New Roman"/>
          <w:sz w:val="24"/>
          <w:szCs w:val="24"/>
        </w:rPr>
      </w:pPr>
      <w:r w:rsidRPr="00E7157F">
        <w:rPr>
          <w:rFonts w:ascii="Times New Roman" w:eastAsia="Calibri" w:hAnsi="Times New Roman" w:cs="Times New Roman"/>
          <w:sz w:val="24"/>
          <w:szCs w:val="24"/>
        </w:rPr>
        <w:t>Единица измерения Услуги – воспитанник.</w:t>
      </w:r>
    </w:p>
    <w:p w:rsidR="00E7157F" w:rsidRPr="00E7157F" w:rsidRDefault="00E7157F" w:rsidP="00E7157F">
      <w:pPr>
        <w:spacing w:after="0" w:line="240" w:lineRule="auto"/>
        <w:rPr>
          <w:rFonts w:ascii="Times New Roman" w:eastAsia="Calibri" w:hAnsi="Times New Roman" w:cs="Times New Roman"/>
          <w:sz w:val="24"/>
          <w:szCs w:val="24"/>
        </w:rPr>
      </w:pPr>
    </w:p>
    <w:p w:rsidR="00E7157F" w:rsidRPr="00E7157F" w:rsidRDefault="00E7157F" w:rsidP="00E7157F">
      <w:pPr>
        <w:spacing w:after="0" w:line="240" w:lineRule="auto"/>
        <w:rPr>
          <w:rFonts w:ascii="Times New Roman" w:eastAsia="Calibri" w:hAnsi="Times New Roman" w:cs="Times New Roman"/>
          <w:sz w:val="24"/>
          <w:szCs w:val="24"/>
        </w:rPr>
      </w:pPr>
      <w:r w:rsidRPr="00E7157F">
        <w:rPr>
          <w:rFonts w:ascii="Times New Roman" w:eastAsia="Calibri" w:hAnsi="Times New Roman" w:cs="Times New Roman"/>
          <w:sz w:val="24"/>
          <w:szCs w:val="24"/>
        </w:rPr>
        <w:t>1.6.Предмет Услуги – предоставление дополнительного образования детей.</w:t>
      </w:r>
    </w:p>
    <w:p w:rsidR="00E7157F" w:rsidRPr="00E7157F" w:rsidRDefault="00E7157F" w:rsidP="00E7157F">
      <w:pPr>
        <w:spacing w:after="0" w:line="240" w:lineRule="auto"/>
        <w:rPr>
          <w:rFonts w:ascii="Times New Roman" w:eastAsia="Calibri" w:hAnsi="Times New Roman" w:cs="Times New Roman"/>
          <w:sz w:val="24"/>
          <w:szCs w:val="24"/>
        </w:rPr>
      </w:pPr>
      <w:r w:rsidRPr="00E7157F">
        <w:rPr>
          <w:rFonts w:ascii="Times New Roman" w:eastAsia="Calibri" w:hAnsi="Times New Roman" w:cs="Times New Roman"/>
          <w:sz w:val="24"/>
          <w:szCs w:val="24"/>
        </w:rPr>
        <w:t>Оказание муниципальной Услуги является для потребителей бесплатным видом услуги.</w:t>
      </w:r>
    </w:p>
    <w:p w:rsidR="00E7157F" w:rsidRPr="00E7157F" w:rsidRDefault="00E7157F" w:rsidP="00E7157F">
      <w:pPr>
        <w:spacing w:after="0" w:line="240" w:lineRule="auto"/>
        <w:rPr>
          <w:rFonts w:ascii="Times New Roman" w:eastAsia="Calibri" w:hAnsi="Times New Roman" w:cs="Times New Roman"/>
          <w:sz w:val="24"/>
          <w:szCs w:val="24"/>
        </w:rPr>
      </w:pPr>
    </w:p>
    <w:p w:rsidR="00E7157F" w:rsidRPr="00E7157F" w:rsidRDefault="00E7157F" w:rsidP="00E7157F">
      <w:pPr>
        <w:spacing w:after="0"/>
        <w:jc w:val="both"/>
        <w:rPr>
          <w:rFonts w:ascii="Times New Roman" w:eastAsia="Calibri" w:hAnsi="Times New Roman" w:cs="Times New Roman"/>
          <w:bCs/>
          <w:sz w:val="24"/>
          <w:szCs w:val="24"/>
        </w:rPr>
      </w:pPr>
      <w:r w:rsidRPr="00E7157F">
        <w:rPr>
          <w:rFonts w:ascii="Times New Roman" w:eastAsia="Calibri" w:hAnsi="Times New Roman" w:cs="Times New Roman"/>
          <w:bCs/>
          <w:sz w:val="24"/>
          <w:szCs w:val="24"/>
        </w:rPr>
        <w:t>2. Термины и определения:</w:t>
      </w:r>
    </w:p>
    <w:p w:rsidR="00E7157F" w:rsidRPr="00C73774" w:rsidRDefault="00E7157F" w:rsidP="00E7157F">
      <w:pPr>
        <w:shd w:val="clear" w:color="auto" w:fill="FFFFFF"/>
        <w:spacing w:after="0" w:line="285" w:lineRule="atLeast"/>
        <w:jc w:val="both"/>
        <w:textAlignment w:val="top"/>
        <w:rPr>
          <w:rFonts w:ascii="Times New Roman" w:eastAsia="Calibri" w:hAnsi="Times New Roman" w:cs="Times New Roman"/>
          <w:sz w:val="24"/>
          <w:szCs w:val="24"/>
        </w:rPr>
      </w:pPr>
      <w:r w:rsidRPr="00E7157F">
        <w:rPr>
          <w:rFonts w:ascii="Times New Roman" w:eastAsia="Calibri" w:hAnsi="Times New Roman" w:cs="Times New Roman"/>
          <w:bCs/>
          <w:color w:val="000000"/>
          <w:sz w:val="24"/>
          <w:szCs w:val="24"/>
        </w:rPr>
        <w:t>- муниципальная услуга «предоставление дополнительного образования детей»</w:t>
      </w:r>
      <w:r w:rsidRPr="00E7157F">
        <w:rPr>
          <w:rFonts w:ascii="Times New Roman" w:eastAsia="Calibri" w:hAnsi="Times New Roman" w:cs="Times New Roman"/>
          <w:color w:val="000000"/>
          <w:sz w:val="24"/>
          <w:szCs w:val="24"/>
        </w:rPr>
        <w:t xml:space="preserve"> - услуга в организации дополнительного образования детей, оказываемая получателям муниципальных Услуг </w:t>
      </w:r>
      <w:r w:rsidRPr="00C73774">
        <w:rPr>
          <w:rFonts w:ascii="Times New Roman" w:eastAsia="Calibri" w:hAnsi="Times New Roman" w:cs="Times New Roman"/>
          <w:sz w:val="24"/>
          <w:szCs w:val="24"/>
        </w:rPr>
        <w:t>бюджетными учреждениями;</w:t>
      </w:r>
    </w:p>
    <w:p w:rsidR="00E7157F" w:rsidRPr="00C73774" w:rsidRDefault="00E7157F" w:rsidP="00E7157F">
      <w:pPr>
        <w:shd w:val="clear" w:color="auto" w:fill="FFFFFF"/>
        <w:spacing w:after="0" w:line="285" w:lineRule="atLeast"/>
        <w:jc w:val="both"/>
        <w:textAlignment w:val="top"/>
        <w:rPr>
          <w:rFonts w:ascii="Times New Roman" w:eastAsia="Calibri" w:hAnsi="Times New Roman" w:cs="Times New Roman"/>
          <w:sz w:val="24"/>
          <w:szCs w:val="24"/>
        </w:rPr>
      </w:pPr>
      <w:bookmarkStart w:id="0" w:name="_GoBack"/>
      <w:bookmarkEnd w:id="0"/>
    </w:p>
    <w:p w:rsidR="00E7157F" w:rsidRPr="00E7157F" w:rsidRDefault="00E7157F" w:rsidP="00E7157F">
      <w:pPr>
        <w:tabs>
          <w:tab w:val="left" w:pos="720"/>
        </w:tabs>
        <w:suppressAutoHyphens/>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качество предоставления Услуги -  степень соответствия  Услуги установленным требованиям к ее оказанию, включая требования к доступности и объему оказания Услуг для потребителей  Услуг;</w:t>
      </w:r>
    </w:p>
    <w:p w:rsidR="00E7157F" w:rsidRPr="00E7157F" w:rsidRDefault="00E7157F" w:rsidP="00E7157F">
      <w:pPr>
        <w:tabs>
          <w:tab w:val="left" w:pos="720"/>
        </w:tabs>
        <w:suppressAutoHyphens/>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lastRenderedPageBreak/>
        <w:t>- стандарт качества  Услуги – обязательные для исполнения правила, устанавливающие в интересах потребителя Услуги требования к оказанию  Услуги, включающие характеристику процесса, форму, содержание, ресурсное обеспечение  и результат оказания конкретной  Услуги;</w:t>
      </w:r>
    </w:p>
    <w:p w:rsidR="00E7157F" w:rsidRPr="00E7157F" w:rsidRDefault="00E7157F" w:rsidP="00E7157F">
      <w:pPr>
        <w:tabs>
          <w:tab w:val="left" w:pos="720"/>
        </w:tabs>
        <w:suppressAutoHyphens/>
        <w:jc w:val="both"/>
        <w:rPr>
          <w:rFonts w:ascii="Times New Roman" w:eastAsia="Calibri" w:hAnsi="Times New Roman" w:cs="Times New Roman"/>
          <w:sz w:val="24"/>
          <w:szCs w:val="24"/>
        </w:rPr>
      </w:pPr>
      <w:r>
        <w:rPr>
          <w:rFonts w:ascii="Times New Roman" w:eastAsia="Calibri" w:hAnsi="Times New Roman" w:cs="Times New Roman"/>
          <w:sz w:val="24"/>
          <w:szCs w:val="24"/>
        </w:rPr>
        <w:t>- п</w:t>
      </w:r>
      <w:r w:rsidRPr="00E7157F">
        <w:rPr>
          <w:rFonts w:ascii="Times New Roman" w:eastAsia="Calibri" w:hAnsi="Times New Roman" w:cs="Times New Roman"/>
          <w:sz w:val="24"/>
          <w:szCs w:val="24"/>
        </w:rPr>
        <w:t>отребители (получатели) Услуги - физические и юридические лица, имеющие право на получение муниципальной Услуги в соответствии с требованиями действу</w:t>
      </w:r>
      <w:r>
        <w:rPr>
          <w:rFonts w:ascii="Times New Roman" w:eastAsia="Calibri" w:hAnsi="Times New Roman" w:cs="Times New Roman"/>
          <w:sz w:val="24"/>
          <w:szCs w:val="24"/>
        </w:rPr>
        <w:t>ющих нормативных правовых актов;</w:t>
      </w:r>
    </w:p>
    <w:p w:rsidR="00E7157F" w:rsidRPr="00E7157F" w:rsidRDefault="00E7157F" w:rsidP="00E7157F">
      <w:pPr>
        <w:shd w:val="clear" w:color="auto" w:fill="FFFFFF"/>
        <w:spacing w:after="0" w:line="240" w:lineRule="auto"/>
        <w:jc w:val="both"/>
        <w:textAlignment w:val="to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д</w:t>
      </w:r>
      <w:r w:rsidRPr="00E7157F">
        <w:rPr>
          <w:rFonts w:ascii="Times New Roman" w:eastAsia="Times New Roman" w:hAnsi="Times New Roman" w:cs="Times New Roman"/>
          <w:color w:val="000000"/>
          <w:sz w:val="24"/>
          <w:szCs w:val="24"/>
          <w:lang w:eastAsia="ru-RU"/>
        </w:rPr>
        <w:t>ополнительное образование детей – мотивированное образование за рамками основного образования, органично сочетающее воспитание, обучение и развитие личности ребенка.</w:t>
      </w:r>
    </w:p>
    <w:p w:rsidR="00E7157F" w:rsidRPr="00E7157F" w:rsidRDefault="00E7157F" w:rsidP="00E7157F">
      <w:pPr>
        <w:tabs>
          <w:tab w:val="left" w:pos="720"/>
        </w:tabs>
        <w:suppressAutoHyphens/>
        <w:spacing w:after="0" w:line="240" w:lineRule="auto"/>
        <w:jc w:val="both"/>
        <w:rPr>
          <w:rFonts w:ascii="Times New Roman" w:eastAsia="Calibri" w:hAnsi="Times New Roman" w:cs="Times New Roman"/>
          <w:sz w:val="24"/>
          <w:szCs w:val="24"/>
        </w:rPr>
      </w:pPr>
    </w:p>
    <w:p w:rsidR="00E7157F" w:rsidRDefault="00E7157F" w:rsidP="00E7157F">
      <w:pPr>
        <w:tabs>
          <w:tab w:val="left" w:pos="720"/>
        </w:tabs>
        <w:suppressAutoHyphens/>
        <w:spacing w:after="0" w:line="240" w:lineRule="auto"/>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3.Категории получателей муниципальной Услуги.</w:t>
      </w:r>
    </w:p>
    <w:p w:rsidR="00E7157F" w:rsidRDefault="00E7157F" w:rsidP="00E7157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7157F" w:rsidRPr="00E7157F" w:rsidRDefault="00E7157F" w:rsidP="00E7157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157F">
        <w:rPr>
          <w:rFonts w:ascii="Times New Roman" w:eastAsia="Times New Roman" w:hAnsi="Times New Roman" w:cs="Times New Roman"/>
          <w:sz w:val="24"/>
          <w:szCs w:val="24"/>
          <w:lang w:eastAsia="ru-RU"/>
        </w:rPr>
        <w:t xml:space="preserve">          Получателями  Услуги является население возраста от шести  до 18 лет. </w:t>
      </w:r>
    </w:p>
    <w:p w:rsidR="00E7157F" w:rsidRPr="00E7157F" w:rsidRDefault="00E7157F" w:rsidP="00E7157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7157F" w:rsidRDefault="00E7157F" w:rsidP="00E7157F">
      <w:pPr>
        <w:tabs>
          <w:tab w:val="left" w:pos="720"/>
        </w:tabs>
        <w:suppressAutoHyphens/>
        <w:spacing w:after="0" w:line="240" w:lineRule="auto"/>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4. Перечень нормативных правовых актов, регламентирующих предоставление муниципальной Услуги в сфере применения данного Стандарта:</w:t>
      </w:r>
    </w:p>
    <w:p w:rsidR="00E7157F" w:rsidRPr="00E7157F" w:rsidRDefault="00E7157F" w:rsidP="00E7157F">
      <w:pPr>
        <w:tabs>
          <w:tab w:val="left" w:pos="720"/>
        </w:tabs>
        <w:suppressAutoHyphens/>
        <w:spacing w:after="0" w:line="240" w:lineRule="auto"/>
        <w:jc w:val="both"/>
        <w:rPr>
          <w:rFonts w:ascii="Times New Roman" w:eastAsia="Calibri" w:hAnsi="Times New Roman" w:cs="Times New Roman"/>
          <w:sz w:val="24"/>
          <w:szCs w:val="24"/>
        </w:rPr>
      </w:pPr>
    </w:p>
    <w:p w:rsidR="00E7157F" w:rsidRPr="00E7157F" w:rsidRDefault="00E7157F" w:rsidP="00E7157F">
      <w:pPr>
        <w:spacing w:after="0" w:line="240" w:lineRule="auto"/>
        <w:ind w:left="-360" w:right="-185" w:firstLine="72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  Конституция   Российской   Федерации   (принята всенародным голосованием 12 декабря 1993 года) (с учетом поправок, внесенных Законами Российской Федерации о поправках к Конституции Российской Федерации от 30.12.2008 г. № 6-ФКЗ, от 30.12.2008 г. № 7-ФКЗ);  </w:t>
      </w:r>
    </w:p>
    <w:p w:rsidR="00E7157F" w:rsidRPr="00E7157F" w:rsidRDefault="00E7157F" w:rsidP="00E7157F">
      <w:pPr>
        <w:spacing w:after="0" w:line="240" w:lineRule="auto"/>
        <w:ind w:left="-360" w:right="-185" w:firstLine="72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  Конвенция о правах ребенка (одобренная Генеральной Ассамблеей ООН 20 ноября 1989 года) (опубликован  «Сборник международных договоров СССР»; </w:t>
      </w:r>
      <w:proofErr w:type="spellStart"/>
      <w:r w:rsidRPr="00E7157F">
        <w:rPr>
          <w:rFonts w:ascii="Times New Roman" w:eastAsia="Calibri" w:hAnsi="Times New Roman" w:cs="Times New Roman"/>
          <w:sz w:val="24"/>
          <w:szCs w:val="24"/>
        </w:rPr>
        <w:t>вып</w:t>
      </w:r>
      <w:proofErr w:type="spellEnd"/>
      <w:r w:rsidRPr="00E7157F">
        <w:rPr>
          <w:rFonts w:ascii="Times New Roman" w:eastAsia="Calibri" w:hAnsi="Times New Roman" w:cs="Times New Roman"/>
          <w:sz w:val="24"/>
          <w:szCs w:val="24"/>
        </w:rPr>
        <w:t>.</w:t>
      </w:r>
      <w:r w:rsidRPr="00E7157F">
        <w:rPr>
          <w:rFonts w:ascii="Times New Roman" w:eastAsia="Calibri" w:hAnsi="Times New Roman" w:cs="Times New Roman"/>
          <w:sz w:val="24"/>
          <w:szCs w:val="24"/>
          <w:lang w:val="en-US"/>
        </w:rPr>
        <w:t>XLVI</w:t>
      </w:r>
      <w:r w:rsidRPr="00E7157F">
        <w:rPr>
          <w:rFonts w:ascii="Times New Roman" w:eastAsia="Calibri" w:hAnsi="Times New Roman" w:cs="Times New Roman"/>
          <w:sz w:val="24"/>
          <w:szCs w:val="24"/>
        </w:rPr>
        <w:t xml:space="preserve">, </w:t>
      </w:r>
      <w:smartTag w:uri="urn:schemas-microsoft-com:office:smarttags" w:element="metricconverter">
        <w:smartTagPr>
          <w:attr w:name="ProductID" w:val="1993 г"/>
        </w:smartTagPr>
        <w:r w:rsidRPr="00E7157F">
          <w:rPr>
            <w:rFonts w:ascii="Times New Roman" w:eastAsia="Calibri" w:hAnsi="Times New Roman" w:cs="Times New Roman"/>
            <w:sz w:val="24"/>
            <w:szCs w:val="24"/>
          </w:rPr>
          <w:t>1993 г</w:t>
        </w:r>
      </w:smartTag>
      <w:r w:rsidRPr="00E7157F">
        <w:rPr>
          <w:rFonts w:ascii="Times New Roman" w:eastAsia="Calibri" w:hAnsi="Times New Roman" w:cs="Times New Roman"/>
          <w:sz w:val="24"/>
          <w:szCs w:val="24"/>
        </w:rPr>
        <w:t>.);</w:t>
      </w:r>
    </w:p>
    <w:p w:rsidR="00E7157F" w:rsidRPr="00E7157F" w:rsidRDefault="00E7157F" w:rsidP="00E7157F">
      <w:pPr>
        <w:numPr>
          <w:ilvl w:val="0"/>
          <w:numId w:val="2"/>
        </w:numPr>
        <w:shd w:val="clear" w:color="auto" w:fill="FFFFFF"/>
        <w:tabs>
          <w:tab w:val="clear" w:pos="683"/>
          <w:tab w:val="num" w:pos="-284"/>
        </w:tabs>
        <w:spacing w:after="0" w:line="240" w:lineRule="auto"/>
        <w:ind w:left="-284" w:firstLine="710"/>
        <w:jc w:val="both"/>
        <w:textAlignment w:val="top"/>
        <w:rPr>
          <w:rFonts w:ascii="Times New Roman" w:eastAsia="Times New Roman" w:hAnsi="Times New Roman" w:cs="Times New Roman"/>
          <w:sz w:val="24"/>
          <w:szCs w:val="24"/>
          <w:lang w:eastAsia="ru-RU"/>
        </w:rPr>
      </w:pPr>
      <w:r w:rsidRPr="00E7157F">
        <w:rPr>
          <w:rFonts w:ascii="Times New Roman" w:eastAsia="Times New Roman" w:hAnsi="Times New Roman" w:cs="Times New Roman"/>
          <w:sz w:val="24"/>
          <w:szCs w:val="24"/>
          <w:lang w:eastAsia="ru-RU"/>
        </w:rPr>
        <w:t xml:space="preserve">Федеральный Закон  Российской Федерации от 29.12.2012  № 273- ФЗ «Об образовании в Российской Федерации»; </w:t>
      </w:r>
    </w:p>
    <w:p w:rsidR="00F740F2" w:rsidRDefault="00F740F2" w:rsidP="00E7157F">
      <w:pPr>
        <w:spacing w:after="0" w:line="240" w:lineRule="auto"/>
        <w:ind w:left="-360" w:right="-185" w:firstLine="720"/>
        <w:jc w:val="both"/>
        <w:rPr>
          <w:rFonts w:ascii="Times New Roman" w:hAnsi="Times New Roman" w:cs="Times New Roman"/>
          <w:sz w:val="24"/>
          <w:lang w:eastAsia="ru-RU"/>
        </w:rPr>
      </w:pPr>
      <w:r>
        <w:rPr>
          <w:rFonts w:ascii="Times New Roman" w:hAnsi="Times New Roman" w:cs="Times New Roman"/>
          <w:sz w:val="24"/>
          <w:szCs w:val="24"/>
          <w:lang w:eastAsia="ru-RU"/>
        </w:rPr>
        <w:t>- П</w:t>
      </w:r>
      <w:r w:rsidRPr="008D2EAC">
        <w:rPr>
          <w:rFonts w:ascii="Times New Roman" w:hAnsi="Times New Roman" w:cs="Times New Roman"/>
          <w:sz w:val="24"/>
          <w:szCs w:val="24"/>
          <w:lang w:eastAsia="ru-RU"/>
        </w:rPr>
        <w:t>риказ Министерства образования и науки Российской Федерации (</w:t>
      </w:r>
      <w:proofErr w:type="spellStart"/>
      <w:r w:rsidRPr="008D2EAC">
        <w:rPr>
          <w:rFonts w:ascii="Times New Roman" w:hAnsi="Times New Roman" w:cs="Times New Roman"/>
          <w:sz w:val="24"/>
          <w:szCs w:val="24"/>
          <w:lang w:eastAsia="ru-RU"/>
        </w:rPr>
        <w:t>Минобрнауки</w:t>
      </w:r>
      <w:proofErr w:type="spellEnd"/>
      <w:r w:rsidRPr="008D2EAC">
        <w:rPr>
          <w:rFonts w:ascii="Times New Roman" w:hAnsi="Times New Roman" w:cs="Times New Roman"/>
          <w:sz w:val="24"/>
          <w:szCs w:val="24"/>
          <w:lang w:eastAsia="ru-RU"/>
        </w:rPr>
        <w:t xml:space="preserve"> России)</w:t>
      </w:r>
      <w:r>
        <w:rPr>
          <w:rFonts w:ascii="Times New Roman" w:hAnsi="Times New Roman" w:cs="Times New Roman"/>
          <w:sz w:val="24"/>
          <w:lang w:eastAsia="ru-RU"/>
        </w:rPr>
        <w:t>от 29 августа 2013 г. №</w:t>
      </w:r>
      <w:r w:rsidRPr="008D2EAC">
        <w:rPr>
          <w:rFonts w:ascii="Times New Roman" w:hAnsi="Times New Roman" w:cs="Times New Roman"/>
          <w:sz w:val="24"/>
          <w:lang w:eastAsia="ru-RU"/>
        </w:rPr>
        <w:t xml:space="preserve"> 1008</w:t>
      </w:r>
      <w:r>
        <w:rPr>
          <w:rFonts w:ascii="Times New Roman" w:hAnsi="Times New Roman" w:cs="Times New Roman"/>
          <w:sz w:val="24"/>
          <w:lang w:eastAsia="ru-RU"/>
        </w:rPr>
        <w:t xml:space="preserve"> «О</w:t>
      </w:r>
      <w:r w:rsidRPr="008D2EAC">
        <w:rPr>
          <w:rFonts w:ascii="Times New Roman" w:hAnsi="Times New Roman" w:cs="Times New Roman"/>
          <w:sz w:val="24"/>
          <w:lang w:eastAsia="ru-RU"/>
        </w:rPr>
        <w:t>б утверждении порядкаорганизации и осуществления образовательной деятельностипо дополнительным общеобразовательным программам</w:t>
      </w:r>
      <w:r>
        <w:rPr>
          <w:rFonts w:ascii="Times New Roman" w:hAnsi="Times New Roman" w:cs="Times New Roman"/>
          <w:sz w:val="24"/>
          <w:lang w:eastAsia="ru-RU"/>
        </w:rPr>
        <w:t>»;</w:t>
      </w:r>
    </w:p>
    <w:p w:rsidR="00E7157F" w:rsidRPr="00E7157F" w:rsidRDefault="00E7157F" w:rsidP="00E7157F">
      <w:pPr>
        <w:spacing w:after="0" w:line="240" w:lineRule="auto"/>
        <w:ind w:left="-360" w:right="-185" w:firstLine="72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  Закон Российской Федерации от 7 февраля 1992 года № 2300-1 «О защите прав потребителей» (ред. от 23.11.2009 г.);   </w:t>
      </w:r>
    </w:p>
    <w:p w:rsidR="00E7157F" w:rsidRPr="00E7157F" w:rsidRDefault="00E7157F" w:rsidP="00E7157F">
      <w:pPr>
        <w:spacing w:after="0" w:line="240" w:lineRule="auto"/>
        <w:ind w:left="-360" w:right="-185"/>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           - Федеральный закон от 27 июля 2010 года № 210-ФЗ «Об организации предоставления государственных и муниципальных услуг» (принят Государственной   Думой  Федерального    собрания    Российской    Федерации   от 07.07.2010 г.);</w:t>
      </w:r>
    </w:p>
    <w:p w:rsidR="00E7157F" w:rsidRPr="00E7157F" w:rsidRDefault="00E7157F" w:rsidP="00E7157F">
      <w:pPr>
        <w:spacing w:after="0" w:line="240" w:lineRule="auto"/>
        <w:ind w:left="-360" w:right="-185"/>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           - Федеральный закон от 24 июня 1999 года № 120-ФЗ «Об основах системы профилактики безнадзорности и правонарушений несовершеннолетних» (принят Государственной   Думой   Федерального    собрания    Российской    Федерации   от 21.05.1999г)</w:t>
      </w:r>
    </w:p>
    <w:p w:rsidR="00E7157F" w:rsidRPr="00E7157F" w:rsidRDefault="003F11FD" w:rsidP="00E7157F">
      <w:pPr>
        <w:spacing w:after="0" w:line="240" w:lineRule="auto"/>
        <w:ind w:left="-360" w:right="-185"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П</w:t>
      </w:r>
      <w:r w:rsidR="00E7157F" w:rsidRPr="00E7157F">
        <w:rPr>
          <w:rFonts w:ascii="Times New Roman" w:eastAsia="Calibri" w:hAnsi="Times New Roman" w:cs="Times New Roman"/>
          <w:sz w:val="24"/>
          <w:szCs w:val="24"/>
        </w:rPr>
        <w:t>остановление Правительства Российской Федерации от 4 октября 2000 года № 751 «О Национальной доктрине образования в Российской Федерации» (опубликовано «Собрание законодательства Российской Федерации», 09.10.2000 г. № 41 ст. 4089, «Российская газета» № 196, 11.10.2000 г.);</w:t>
      </w:r>
    </w:p>
    <w:p w:rsidR="00E7157F" w:rsidRDefault="00E7157F" w:rsidP="00E7157F">
      <w:pPr>
        <w:spacing w:after="0" w:line="240" w:lineRule="auto"/>
        <w:ind w:left="-360" w:right="-185" w:firstLine="72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w:t>
      </w:r>
      <w:r w:rsidR="003F11FD">
        <w:rPr>
          <w:rFonts w:ascii="Times New Roman" w:eastAsia="Calibri" w:hAnsi="Times New Roman" w:cs="Times New Roman"/>
          <w:sz w:val="24"/>
          <w:szCs w:val="24"/>
        </w:rPr>
        <w:t xml:space="preserve"> П</w:t>
      </w:r>
      <w:r w:rsidRPr="00E7157F">
        <w:rPr>
          <w:rFonts w:ascii="Times New Roman" w:eastAsia="Calibri" w:hAnsi="Times New Roman" w:cs="Times New Roman"/>
          <w:sz w:val="24"/>
          <w:szCs w:val="24"/>
        </w:rPr>
        <w:t>остановление Правительства РФ от 25.04.12г. № 390 «О противопожарном режиме»</w:t>
      </w:r>
    </w:p>
    <w:p w:rsidR="003F11FD" w:rsidRPr="00E7157F" w:rsidRDefault="003F11FD" w:rsidP="00E7157F">
      <w:pPr>
        <w:spacing w:after="0" w:line="240" w:lineRule="auto"/>
        <w:ind w:left="-360" w:right="-185"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EA3EBC">
        <w:rPr>
          <w:rFonts w:ascii="Times New Roman" w:hAnsi="Times New Roman" w:cs="Times New Roman"/>
          <w:sz w:val="24"/>
          <w:shd w:val="clear" w:color="auto" w:fill="FFFFFF"/>
        </w:rPr>
        <w:t>Распоряжение Правитель</w:t>
      </w:r>
      <w:r>
        <w:rPr>
          <w:rFonts w:ascii="Times New Roman" w:hAnsi="Times New Roman" w:cs="Times New Roman"/>
          <w:sz w:val="24"/>
          <w:shd w:val="clear" w:color="auto" w:fill="FFFFFF"/>
        </w:rPr>
        <w:t>ства РФ от 04.09.2014 N 1726-р «</w:t>
      </w:r>
      <w:r w:rsidRPr="00EA3EBC">
        <w:rPr>
          <w:rFonts w:ascii="Times New Roman" w:hAnsi="Times New Roman" w:cs="Times New Roman"/>
          <w:sz w:val="24"/>
          <w:shd w:val="clear" w:color="auto" w:fill="FFFFFF"/>
        </w:rPr>
        <w:t>Об утверждении Концепции развития до</w:t>
      </w:r>
      <w:r>
        <w:rPr>
          <w:rFonts w:ascii="Times New Roman" w:hAnsi="Times New Roman" w:cs="Times New Roman"/>
          <w:sz w:val="24"/>
          <w:shd w:val="clear" w:color="auto" w:fill="FFFFFF"/>
        </w:rPr>
        <w:t>полнительного образования детей»;</w:t>
      </w:r>
    </w:p>
    <w:p w:rsidR="00E7157F" w:rsidRPr="00E7157F" w:rsidRDefault="003F11FD" w:rsidP="00E7157F">
      <w:pPr>
        <w:spacing w:after="0" w:line="240" w:lineRule="auto"/>
        <w:ind w:left="-360" w:right="-185"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П</w:t>
      </w:r>
      <w:r w:rsidR="00E7157F" w:rsidRPr="00E7157F">
        <w:rPr>
          <w:rFonts w:ascii="Times New Roman" w:eastAsia="Calibri" w:hAnsi="Times New Roman" w:cs="Times New Roman"/>
          <w:sz w:val="24"/>
          <w:szCs w:val="24"/>
        </w:rPr>
        <w:t>остановление  главного государственного санитарного врача Российской Федерации от 04.07.2014 года № 41 г</w:t>
      </w:r>
      <w:proofErr w:type="gramStart"/>
      <w:r w:rsidR="00E7157F" w:rsidRPr="00E7157F">
        <w:rPr>
          <w:rFonts w:ascii="Times New Roman" w:eastAsia="Calibri" w:hAnsi="Times New Roman" w:cs="Times New Roman"/>
          <w:sz w:val="24"/>
          <w:szCs w:val="24"/>
        </w:rPr>
        <w:t>.М</w:t>
      </w:r>
      <w:proofErr w:type="gramEnd"/>
      <w:r w:rsidR="00E7157F" w:rsidRPr="00E7157F">
        <w:rPr>
          <w:rFonts w:ascii="Times New Roman" w:eastAsia="Calibri" w:hAnsi="Times New Roman" w:cs="Times New Roman"/>
          <w:sz w:val="24"/>
          <w:szCs w:val="24"/>
        </w:rPr>
        <w:t xml:space="preserve">осква «Об утверждении  Сан </w:t>
      </w:r>
      <w:proofErr w:type="spellStart"/>
      <w:r w:rsidR="00E7157F" w:rsidRPr="00E7157F">
        <w:rPr>
          <w:rFonts w:ascii="Times New Roman" w:eastAsia="Calibri" w:hAnsi="Times New Roman" w:cs="Times New Roman"/>
          <w:sz w:val="24"/>
          <w:szCs w:val="24"/>
        </w:rPr>
        <w:t>ПиН</w:t>
      </w:r>
      <w:proofErr w:type="spellEnd"/>
      <w:r w:rsidR="00E7157F" w:rsidRPr="00E7157F">
        <w:rPr>
          <w:rFonts w:ascii="Times New Roman" w:eastAsia="Calibri" w:hAnsi="Times New Roman" w:cs="Times New Roman"/>
          <w:sz w:val="24"/>
          <w:szCs w:val="24"/>
        </w:rPr>
        <w:t xml:space="preserve">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p>
    <w:p w:rsidR="00E7157F" w:rsidRPr="00E7157F" w:rsidRDefault="003F11FD" w:rsidP="00E7157F">
      <w:pPr>
        <w:spacing w:after="0" w:line="240" w:lineRule="auto"/>
        <w:ind w:left="-360" w:right="-185"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П</w:t>
      </w:r>
      <w:r w:rsidR="00E7157F" w:rsidRPr="00E7157F">
        <w:rPr>
          <w:rFonts w:ascii="Times New Roman" w:eastAsia="Calibri" w:hAnsi="Times New Roman" w:cs="Times New Roman"/>
          <w:sz w:val="24"/>
          <w:szCs w:val="24"/>
        </w:rPr>
        <w:t xml:space="preserve">остановление  Правительства  Удмуртской Республики от 30 июня 2008 года № 169 «Об утверждении стандартов качества предоставления государственной услуги, </w:t>
      </w:r>
      <w:r w:rsidR="00E7157F" w:rsidRPr="00E7157F">
        <w:rPr>
          <w:rFonts w:ascii="Times New Roman" w:eastAsia="Calibri" w:hAnsi="Times New Roman" w:cs="Times New Roman"/>
          <w:sz w:val="24"/>
          <w:szCs w:val="24"/>
        </w:rPr>
        <w:lastRenderedPageBreak/>
        <w:t xml:space="preserve">предоставляемых за счет средств бюджета Удмуртской Республики в области образования» (зарегистрировано в Управлении Минюста Российской Федерации по Приволжскому Федеральному округу 24.07.2008 г. № </w:t>
      </w:r>
      <w:r w:rsidR="00E7157F" w:rsidRPr="00E7157F">
        <w:rPr>
          <w:rFonts w:ascii="Times New Roman" w:eastAsia="Calibri" w:hAnsi="Times New Roman" w:cs="Times New Roman"/>
          <w:sz w:val="24"/>
          <w:szCs w:val="24"/>
          <w:lang w:val="en-US"/>
        </w:rPr>
        <w:t>RU</w:t>
      </w:r>
      <w:r w:rsidR="00E7157F" w:rsidRPr="00E7157F">
        <w:rPr>
          <w:rFonts w:ascii="Times New Roman" w:eastAsia="Calibri" w:hAnsi="Times New Roman" w:cs="Times New Roman"/>
          <w:sz w:val="24"/>
          <w:szCs w:val="24"/>
        </w:rPr>
        <w:t xml:space="preserve">18000200800269, опубликовано «Собрание законодательства Удмуртской Республики», 12.08.2008 г. № 19 (часть </w:t>
      </w:r>
      <w:r w:rsidR="00E7157F" w:rsidRPr="00E7157F">
        <w:rPr>
          <w:rFonts w:ascii="Times New Roman" w:eastAsia="Calibri" w:hAnsi="Times New Roman" w:cs="Times New Roman"/>
          <w:sz w:val="24"/>
          <w:szCs w:val="24"/>
          <w:lang w:val="en-US"/>
        </w:rPr>
        <w:t>II</w:t>
      </w:r>
      <w:r w:rsidR="00E7157F" w:rsidRPr="00E7157F">
        <w:rPr>
          <w:rFonts w:ascii="Times New Roman" w:eastAsia="Calibri" w:hAnsi="Times New Roman" w:cs="Times New Roman"/>
          <w:sz w:val="24"/>
          <w:szCs w:val="24"/>
        </w:rPr>
        <w:t>);</w:t>
      </w:r>
    </w:p>
    <w:p w:rsidR="00E7157F" w:rsidRPr="00E7157F" w:rsidRDefault="003F11FD" w:rsidP="00E7157F">
      <w:pPr>
        <w:spacing w:after="0" w:line="240" w:lineRule="auto"/>
        <w:ind w:left="-360" w:right="-185" w:firstLine="720"/>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 П</w:t>
      </w:r>
      <w:r w:rsidR="00E7157F" w:rsidRPr="00E7157F">
        <w:rPr>
          <w:rFonts w:ascii="Times New Roman" w:eastAsia="Calibri" w:hAnsi="Times New Roman" w:cs="Times New Roman"/>
          <w:sz w:val="24"/>
          <w:szCs w:val="24"/>
        </w:rPr>
        <w:t>остановление   Удмуртской  Республики от 03.05.2011 года № 132 «О Порядке разработки и утверждения административных регламентов   предоставления государственных услуг  и исполнения государственной функции по осуществлению регионального и государственного контроля (надзора) в Удмуртской Республики»;</w:t>
      </w:r>
      <w:proofErr w:type="gramEnd"/>
    </w:p>
    <w:p w:rsidR="00E7157F" w:rsidRPr="00E7157F" w:rsidRDefault="00E7157F" w:rsidP="00E7157F">
      <w:pPr>
        <w:spacing w:after="0" w:line="240" w:lineRule="auto"/>
        <w:ind w:left="-360" w:right="-185" w:firstLine="720"/>
        <w:rPr>
          <w:rFonts w:ascii="Times New Roman" w:eastAsia="Calibri" w:hAnsi="Times New Roman" w:cs="Times New Roman"/>
          <w:sz w:val="24"/>
          <w:szCs w:val="24"/>
        </w:rPr>
      </w:pPr>
      <w:r w:rsidRPr="00E7157F">
        <w:rPr>
          <w:rFonts w:ascii="Times New Roman" w:eastAsia="Calibri" w:hAnsi="Times New Roman" w:cs="Times New Roman"/>
          <w:sz w:val="24"/>
          <w:szCs w:val="24"/>
        </w:rPr>
        <w:t>-Устав</w:t>
      </w:r>
      <w:r>
        <w:rPr>
          <w:rFonts w:ascii="Times New Roman" w:eastAsia="Calibri" w:hAnsi="Times New Roman" w:cs="Times New Roman"/>
          <w:sz w:val="24"/>
          <w:szCs w:val="24"/>
        </w:rPr>
        <w:t xml:space="preserve">ы </w:t>
      </w:r>
      <w:r w:rsidRPr="00E7157F">
        <w:rPr>
          <w:rFonts w:ascii="Times New Roman" w:eastAsia="Calibri" w:hAnsi="Times New Roman" w:cs="Times New Roman"/>
          <w:spacing w:val="-4"/>
          <w:sz w:val="24"/>
          <w:szCs w:val="24"/>
        </w:rPr>
        <w:t xml:space="preserve">организаций дополнительного образования </w:t>
      </w:r>
      <w:r w:rsidRPr="00E7157F">
        <w:rPr>
          <w:rFonts w:ascii="Times New Roman" w:eastAsia="Times New Roman" w:hAnsi="Times New Roman" w:cs="Times New Roman"/>
          <w:color w:val="000000"/>
          <w:sz w:val="24"/>
          <w:szCs w:val="24"/>
          <w:lang w:eastAsia="ru-RU"/>
        </w:rPr>
        <w:t>с. Красногорское Красногорского района Удмуртской Республики</w:t>
      </w:r>
      <w:r>
        <w:rPr>
          <w:rFonts w:ascii="Times New Roman" w:eastAsia="Calibri" w:hAnsi="Times New Roman" w:cs="Times New Roman"/>
          <w:sz w:val="24"/>
          <w:szCs w:val="24"/>
        </w:rPr>
        <w:t>, утверждённые постан</w:t>
      </w:r>
      <w:r w:rsidRPr="00E7157F">
        <w:rPr>
          <w:rFonts w:ascii="Times New Roman" w:eastAsia="Calibri" w:hAnsi="Times New Roman" w:cs="Times New Roman"/>
          <w:sz w:val="24"/>
          <w:szCs w:val="24"/>
        </w:rPr>
        <w:t>овлением главы Администрациимуниципального образования «</w:t>
      </w:r>
      <w:r>
        <w:rPr>
          <w:rFonts w:ascii="Times New Roman" w:eastAsia="Calibri" w:hAnsi="Times New Roman" w:cs="Times New Roman"/>
          <w:sz w:val="24"/>
          <w:szCs w:val="24"/>
        </w:rPr>
        <w:t xml:space="preserve">Красногорский </w:t>
      </w:r>
      <w:r w:rsidRPr="00E7157F">
        <w:rPr>
          <w:rFonts w:ascii="Times New Roman" w:eastAsia="Calibri" w:hAnsi="Times New Roman" w:cs="Times New Roman"/>
          <w:sz w:val="24"/>
          <w:szCs w:val="24"/>
        </w:rPr>
        <w:t>район»</w:t>
      </w:r>
      <w:r>
        <w:rPr>
          <w:rFonts w:ascii="Times New Roman" w:eastAsia="Calibri" w:hAnsi="Times New Roman" w:cs="Times New Roman"/>
          <w:sz w:val="24"/>
          <w:szCs w:val="24"/>
        </w:rPr>
        <w:t>;</w:t>
      </w:r>
    </w:p>
    <w:p w:rsidR="00E7157F" w:rsidRPr="00E7157F" w:rsidRDefault="00E7157F" w:rsidP="00E7157F">
      <w:pPr>
        <w:numPr>
          <w:ilvl w:val="0"/>
          <w:numId w:val="2"/>
        </w:numPr>
        <w:shd w:val="clear" w:color="auto" w:fill="FFFFFF"/>
        <w:spacing w:after="0" w:line="240" w:lineRule="auto"/>
        <w:ind w:hanging="217"/>
        <w:jc w:val="both"/>
        <w:textAlignment w:val="top"/>
        <w:rPr>
          <w:rFonts w:ascii="Times New Roman" w:eastAsia="Times New Roman" w:hAnsi="Times New Roman" w:cs="Times New Roman"/>
          <w:sz w:val="24"/>
          <w:szCs w:val="24"/>
          <w:lang w:eastAsia="ru-RU"/>
        </w:rPr>
      </w:pPr>
      <w:r w:rsidRPr="00E7157F">
        <w:rPr>
          <w:rFonts w:ascii="Times New Roman" w:eastAsia="Times New Roman" w:hAnsi="Times New Roman" w:cs="Times New Roman"/>
          <w:sz w:val="24"/>
          <w:szCs w:val="24"/>
          <w:lang w:eastAsia="ru-RU"/>
        </w:rPr>
        <w:t>иные нормативные правовые акты.</w:t>
      </w:r>
    </w:p>
    <w:p w:rsidR="00E7157F" w:rsidRPr="00E7157F" w:rsidRDefault="00E7157F" w:rsidP="00E7157F">
      <w:pPr>
        <w:shd w:val="clear" w:color="auto" w:fill="FFFFFF"/>
        <w:spacing w:after="0" w:line="240" w:lineRule="auto"/>
        <w:jc w:val="both"/>
        <w:textAlignment w:val="top"/>
        <w:rPr>
          <w:rFonts w:ascii="Times New Roman" w:eastAsia="Times New Roman" w:hAnsi="Times New Roman" w:cs="Times New Roman"/>
          <w:sz w:val="24"/>
          <w:szCs w:val="24"/>
          <w:lang w:eastAsia="ru-RU"/>
        </w:rPr>
      </w:pPr>
    </w:p>
    <w:p w:rsidR="00E7157F" w:rsidRDefault="00E7157F" w:rsidP="00E7157F">
      <w:pPr>
        <w:tabs>
          <w:tab w:val="left" w:pos="1080"/>
        </w:tabs>
        <w:spacing w:after="0" w:line="240" w:lineRule="auto"/>
        <w:ind w:firstLine="539"/>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5. Основные (условия) факторы, влияющие на качество предоставления муниципальной Услуги:</w:t>
      </w:r>
    </w:p>
    <w:p w:rsidR="00E7157F" w:rsidRPr="00E7157F" w:rsidRDefault="00E7157F" w:rsidP="00E7157F">
      <w:pPr>
        <w:tabs>
          <w:tab w:val="left" w:pos="1080"/>
        </w:tabs>
        <w:spacing w:after="0" w:line="240" w:lineRule="auto"/>
        <w:ind w:firstLine="539"/>
        <w:jc w:val="both"/>
        <w:rPr>
          <w:rFonts w:ascii="Times New Roman" w:eastAsia="Calibri" w:hAnsi="Times New Roman" w:cs="Times New Roman"/>
          <w:sz w:val="24"/>
          <w:szCs w:val="24"/>
        </w:rPr>
      </w:pPr>
    </w:p>
    <w:p w:rsidR="00E7157F" w:rsidRPr="00E7157F" w:rsidRDefault="00E7157F" w:rsidP="00E7157F">
      <w:pPr>
        <w:tabs>
          <w:tab w:val="left" w:pos="1080"/>
        </w:tabs>
        <w:spacing w:after="0" w:line="240" w:lineRule="auto"/>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наличие и состояние документов, в соответствии с которыми функционирует образовательн</w:t>
      </w:r>
      <w:r>
        <w:rPr>
          <w:rFonts w:ascii="Times New Roman" w:eastAsia="Calibri" w:hAnsi="Times New Roman" w:cs="Times New Roman"/>
          <w:sz w:val="24"/>
          <w:szCs w:val="24"/>
        </w:rPr>
        <w:t>ая организация</w:t>
      </w:r>
      <w:r w:rsidRPr="00E7157F">
        <w:rPr>
          <w:rFonts w:ascii="Times New Roman" w:eastAsia="Calibri" w:hAnsi="Times New Roman" w:cs="Times New Roman"/>
          <w:sz w:val="24"/>
          <w:szCs w:val="24"/>
        </w:rPr>
        <w:t>, предоставляющ</w:t>
      </w:r>
      <w:r>
        <w:rPr>
          <w:rFonts w:ascii="Times New Roman" w:eastAsia="Calibri" w:hAnsi="Times New Roman" w:cs="Times New Roman"/>
          <w:sz w:val="24"/>
          <w:szCs w:val="24"/>
        </w:rPr>
        <w:t>ая</w:t>
      </w:r>
      <w:r w:rsidRPr="00E7157F">
        <w:rPr>
          <w:rFonts w:ascii="Times New Roman" w:eastAsia="Calibri" w:hAnsi="Times New Roman" w:cs="Times New Roman"/>
          <w:sz w:val="24"/>
          <w:szCs w:val="24"/>
        </w:rPr>
        <w:t xml:space="preserve"> Услугу;</w:t>
      </w:r>
    </w:p>
    <w:p w:rsidR="00E7157F" w:rsidRPr="00E7157F" w:rsidRDefault="00E7157F" w:rsidP="00E7157F">
      <w:pPr>
        <w:tabs>
          <w:tab w:val="left" w:pos="1080"/>
        </w:tabs>
        <w:spacing w:after="0" w:line="240" w:lineRule="auto"/>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 условия размещения и режим работы </w:t>
      </w:r>
      <w:r>
        <w:rPr>
          <w:rFonts w:ascii="Times New Roman" w:eastAsia="Calibri" w:hAnsi="Times New Roman" w:cs="Times New Roman"/>
          <w:sz w:val="24"/>
          <w:szCs w:val="24"/>
        </w:rPr>
        <w:t>организации</w:t>
      </w:r>
      <w:r w:rsidRPr="00E7157F">
        <w:rPr>
          <w:rFonts w:ascii="Times New Roman" w:eastAsia="Calibri" w:hAnsi="Times New Roman" w:cs="Times New Roman"/>
          <w:sz w:val="24"/>
          <w:szCs w:val="24"/>
        </w:rPr>
        <w:t>, предоставляюще</w:t>
      </w:r>
      <w:r>
        <w:rPr>
          <w:rFonts w:ascii="Times New Roman" w:eastAsia="Calibri" w:hAnsi="Times New Roman" w:cs="Times New Roman"/>
          <w:sz w:val="24"/>
          <w:szCs w:val="24"/>
        </w:rPr>
        <w:t>й</w:t>
      </w:r>
      <w:r w:rsidRPr="00E7157F">
        <w:rPr>
          <w:rFonts w:ascii="Times New Roman" w:eastAsia="Calibri" w:hAnsi="Times New Roman" w:cs="Times New Roman"/>
          <w:sz w:val="24"/>
          <w:szCs w:val="24"/>
        </w:rPr>
        <w:t xml:space="preserve"> Услугу;</w:t>
      </w:r>
    </w:p>
    <w:p w:rsidR="00E7157F" w:rsidRPr="00E7157F" w:rsidRDefault="00E7157F" w:rsidP="00E7157F">
      <w:pPr>
        <w:tabs>
          <w:tab w:val="left" w:pos="1080"/>
        </w:tabs>
        <w:spacing w:after="0" w:line="240" w:lineRule="auto"/>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наличие специального технического оснащения образовательно</w:t>
      </w:r>
      <w:r>
        <w:rPr>
          <w:rFonts w:ascii="Times New Roman" w:eastAsia="Calibri" w:hAnsi="Times New Roman" w:cs="Times New Roman"/>
          <w:sz w:val="24"/>
          <w:szCs w:val="24"/>
        </w:rPr>
        <w:t>й организации</w:t>
      </w:r>
      <w:r w:rsidRPr="00E7157F">
        <w:rPr>
          <w:rFonts w:ascii="Times New Roman" w:eastAsia="Calibri" w:hAnsi="Times New Roman" w:cs="Times New Roman"/>
          <w:sz w:val="24"/>
          <w:szCs w:val="24"/>
        </w:rPr>
        <w:t>;</w:t>
      </w:r>
    </w:p>
    <w:p w:rsidR="00E7157F" w:rsidRPr="00E7157F" w:rsidRDefault="00E7157F" w:rsidP="00E7157F">
      <w:pPr>
        <w:tabs>
          <w:tab w:val="left" w:pos="1080"/>
        </w:tabs>
        <w:spacing w:after="0" w:line="240" w:lineRule="auto"/>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укомплектованность образовательно</w:t>
      </w:r>
      <w:r>
        <w:rPr>
          <w:rFonts w:ascii="Times New Roman" w:eastAsia="Calibri" w:hAnsi="Times New Roman" w:cs="Times New Roman"/>
          <w:sz w:val="24"/>
          <w:szCs w:val="24"/>
        </w:rPr>
        <w:t>й организации</w:t>
      </w:r>
      <w:r w:rsidRPr="00E7157F">
        <w:rPr>
          <w:rFonts w:ascii="Times New Roman" w:eastAsia="Calibri" w:hAnsi="Times New Roman" w:cs="Times New Roman"/>
          <w:sz w:val="24"/>
          <w:szCs w:val="24"/>
        </w:rPr>
        <w:t xml:space="preserve"> специалистами и их квалификация;</w:t>
      </w:r>
    </w:p>
    <w:p w:rsidR="00E7157F" w:rsidRPr="00E7157F" w:rsidRDefault="00E7157F" w:rsidP="00E7157F">
      <w:pPr>
        <w:tabs>
          <w:tab w:val="left" w:pos="1080"/>
        </w:tabs>
        <w:spacing w:after="0" w:line="240" w:lineRule="auto"/>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наличие требований к технологии оказания услуги в области дополнительного образования детей;</w:t>
      </w:r>
    </w:p>
    <w:p w:rsidR="00E7157F" w:rsidRPr="00E7157F" w:rsidRDefault="00E7157F" w:rsidP="00E7157F">
      <w:pPr>
        <w:tabs>
          <w:tab w:val="left" w:pos="1080"/>
        </w:tabs>
        <w:spacing w:after="0" w:line="240" w:lineRule="auto"/>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наличие информационного сопровождения деятельности образовательно</w:t>
      </w:r>
      <w:r>
        <w:rPr>
          <w:rFonts w:ascii="Times New Roman" w:eastAsia="Calibri" w:hAnsi="Times New Roman" w:cs="Times New Roman"/>
          <w:sz w:val="24"/>
          <w:szCs w:val="24"/>
        </w:rPr>
        <w:t>й организации</w:t>
      </w:r>
      <w:r w:rsidRPr="00E7157F">
        <w:rPr>
          <w:rFonts w:ascii="Times New Roman" w:eastAsia="Calibri" w:hAnsi="Times New Roman" w:cs="Times New Roman"/>
          <w:sz w:val="24"/>
          <w:szCs w:val="24"/>
        </w:rPr>
        <w:t>, порядка и правил оказания образовательных услуг;</w:t>
      </w:r>
    </w:p>
    <w:p w:rsidR="00E7157F" w:rsidRPr="00E7157F" w:rsidRDefault="00E7157F" w:rsidP="00E7157F">
      <w:pPr>
        <w:tabs>
          <w:tab w:val="left" w:pos="1080"/>
        </w:tabs>
        <w:spacing w:after="0" w:line="240" w:lineRule="auto"/>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наличие внутренней (собственной) и внешней систем контроля деятельност</w:t>
      </w:r>
      <w:r>
        <w:rPr>
          <w:rFonts w:ascii="Times New Roman" w:eastAsia="Calibri" w:hAnsi="Times New Roman" w:cs="Times New Roman"/>
          <w:sz w:val="24"/>
          <w:szCs w:val="24"/>
        </w:rPr>
        <w:t>и</w:t>
      </w:r>
      <w:r w:rsidRPr="00E7157F">
        <w:rPr>
          <w:rFonts w:ascii="Times New Roman" w:eastAsia="Calibri" w:hAnsi="Times New Roman" w:cs="Times New Roman"/>
          <w:sz w:val="24"/>
          <w:szCs w:val="24"/>
        </w:rPr>
        <w:t xml:space="preserve"> образовательно</w:t>
      </w:r>
      <w:r>
        <w:rPr>
          <w:rFonts w:ascii="Times New Roman" w:eastAsia="Calibri" w:hAnsi="Times New Roman" w:cs="Times New Roman"/>
          <w:sz w:val="24"/>
          <w:szCs w:val="24"/>
        </w:rPr>
        <w:t>й организации</w:t>
      </w:r>
      <w:r w:rsidRPr="00E7157F">
        <w:rPr>
          <w:rFonts w:ascii="Times New Roman" w:eastAsia="Calibri" w:hAnsi="Times New Roman" w:cs="Times New Roman"/>
          <w:sz w:val="24"/>
          <w:szCs w:val="24"/>
        </w:rPr>
        <w:t>, а также соблюдени</w:t>
      </w:r>
      <w:r>
        <w:rPr>
          <w:rFonts w:ascii="Times New Roman" w:eastAsia="Calibri" w:hAnsi="Times New Roman" w:cs="Times New Roman"/>
          <w:sz w:val="24"/>
          <w:szCs w:val="24"/>
        </w:rPr>
        <w:t>я</w:t>
      </w:r>
      <w:r w:rsidRPr="00E7157F">
        <w:rPr>
          <w:rFonts w:ascii="Times New Roman" w:eastAsia="Calibri" w:hAnsi="Times New Roman" w:cs="Times New Roman"/>
          <w:sz w:val="24"/>
          <w:szCs w:val="24"/>
        </w:rPr>
        <w:t xml:space="preserve"> качества фа</w:t>
      </w:r>
      <w:r>
        <w:rPr>
          <w:rFonts w:ascii="Times New Roman" w:eastAsia="Calibri" w:hAnsi="Times New Roman" w:cs="Times New Roman"/>
          <w:sz w:val="24"/>
          <w:szCs w:val="24"/>
        </w:rPr>
        <w:t>ктически предоставляемой Услуги.</w:t>
      </w:r>
    </w:p>
    <w:p w:rsidR="00E7157F" w:rsidRPr="00E7157F" w:rsidRDefault="00E7157F" w:rsidP="00E7157F">
      <w:pPr>
        <w:tabs>
          <w:tab w:val="left" w:pos="1080"/>
        </w:tabs>
        <w:spacing w:after="0" w:line="240" w:lineRule="auto"/>
        <w:ind w:firstLine="539"/>
        <w:jc w:val="both"/>
        <w:rPr>
          <w:rFonts w:ascii="Times New Roman" w:eastAsia="Calibri" w:hAnsi="Times New Roman" w:cs="Times New Roman"/>
          <w:sz w:val="24"/>
          <w:szCs w:val="24"/>
        </w:rPr>
      </w:pPr>
    </w:p>
    <w:p w:rsidR="00E7157F" w:rsidRDefault="00E7157F" w:rsidP="00CD3839">
      <w:pPr>
        <w:spacing w:after="0"/>
        <w:jc w:val="both"/>
        <w:rPr>
          <w:rFonts w:ascii="Times New Roman" w:eastAsia="Calibri" w:hAnsi="Times New Roman" w:cs="Times New Roman"/>
          <w:bCs/>
          <w:sz w:val="24"/>
          <w:szCs w:val="24"/>
        </w:rPr>
      </w:pPr>
      <w:r w:rsidRPr="00E7157F">
        <w:rPr>
          <w:rFonts w:ascii="Times New Roman" w:eastAsia="Calibri" w:hAnsi="Times New Roman" w:cs="Times New Roman"/>
          <w:bCs/>
          <w:sz w:val="24"/>
          <w:szCs w:val="24"/>
        </w:rPr>
        <w:t>6. Требования к качеству муниципальной Услуги.</w:t>
      </w:r>
    </w:p>
    <w:p w:rsidR="00E7157F" w:rsidRPr="00E7157F" w:rsidRDefault="00E7157F" w:rsidP="00CD3839">
      <w:pPr>
        <w:spacing w:after="0"/>
        <w:jc w:val="both"/>
        <w:rPr>
          <w:rFonts w:ascii="Times New Roman" w:eastAsia="Calibri" w:hAnsi="Times New Roman" w:cs="Times New Roman"/>
          <w:bCs/>
          <w:sz w:val="24"/>
          <w:szCs w:val="24"/>
        </w:rPr>
      </w:pPr>
    </w:p>
    <w:p w:rsidR="00E7157F" w:rsidRDefault="00E7157F" w:rsidP="00CD3839">
      <w:pPr>
        <w:spacing w:after="0"/>
        <w:jc w:val="both"/>
        <w:rPr>
          <w:rFonts w:ascii="Times New Roman" w:eastAsia="Calibri" w:hAnsi="Times New Roman" w:cs="Times New Roman"/>
          <w:bCs/>
          <w:sz w:val="24"/>
          <w:szCs w:val="24"/>
        </w:rPr>
      </w:pPr>
      <w:r w:rsidRPr="00E7157F">
        <w:rPr>
          <w:rFonts w:ascii="Times New Roman" w:eastAsia="Calibri" w:hAnsi="Times New Roman" w:cs="Times New Roman"/>
          <w:bCs/>
          <w:sz w:val="24"/>
          <w:szCs w:val="24"/>
        </w:rPr>
        <w:t>6.1. Содержание  Услуги:</w:t>
      </w:r>
    </w:p>
    <w:p w:rsidR="00E7157F" w:rsidRPr="00E7157F" w:rsidRDefault="00E7157F" w:rsidP="00E7157F">
      <w:pPr>
        <w:spacing w:after="0"/>
        <w:ind w:firstLine="708"/>
        <w:jc w:val="both"/>
        <w:rPr>
          <w:rFonts w:ascii="Times New Roman" w:eastAsia="Calibri" w:hAnsi="Times New Roman" w:cs="Times New Roman"/>
          <w:bCs/>
          <w:sz w:val="24"/>
          <w:szCs w:val="24"/>
        </w:rPr>
      </w:pPr>
    </w:p>
    <w:p w:rsidR="00B3641B" w:rsidRPr="003361ED" w:rsidRDefault="00B3641B" w:rsidP="00B3641B">
      <w:pPr>
        <w:pStyle w:val="a3"/>
        <w:jc w:val="both"/>
        <w:rPr>
          <w:rFonts w:ascii="Times New Roman" w:hAnsi="Times New Roman"/>
          <w:sz w:val="24"/>
          <w:lang w:eastAsia="ru-RU"/>
        </w:rPr>
      </w:pPr>
      <w:r w:rsidRPr="003361ED">
        <w:rPr>
          <w:rFonts w:ascii="Times New Roman" w:hAnsi="Times New Roman"/>
          <w:sz w:val="24"/>
          <w:lang w:eastAsia="ru-RU"/>
        </w:rPr>
        <w:t xml:space="preserve">Образовательная деятельность по дополнительным общеобразовательным программам должна быть направлена </w:t>
      </w:r>
      <w:proofErr w:type="gramStart"/>
      <w:r w:rsidRPr="003361ED">
        <w:rPr>
          <w:rFonts w:ascii="Times New Roman" w:hAnsi="Times New Roman"/>
          <w:sz w:val="24"/>
          <w:lang w:eastAsia="ru-RU"/>
        </w:rPr>
        <w:t>на</w:t>
      </w:r>
      <w:proofErr w:type="gramEnd"/>
      <w:r w:rsidRPr="003361ED">
        <w:rPr>
          <w:rFonts w:ascii="Times New Roman" w:hAnsi="Times New Roman"/>
          <w:sz w:val="24"/>
          <w:lang w:eastAsia="ru-RU"/>
        </w:rPr>
        <w:t>:</w:t>
      </w:r>
    </w:p>
    <w:p w:rsidR="00B3641B" w:rsidRPr="003361ED" w:rsidRDefault="00B3641B" w:rsidP="00B3641B">
      <w:pPr>
        <w:pStyle w:val="a3"/>
        <w:jc w:val="both"/>
        <w:rPr>
          <w:rFonts w:ascii="Times New Roman" w:hAnsi="Times New Roman"/>
          <w:sz w:val="24"/>
          <w:lang w:eastAsia="ru-RU"/>
        </w:rPr>
      </w:pPr>
      <w:r w:rsidRPr="003361ED">
        <w:rPr>
          <w:rFonts w:ascii="Times New Roman" w:hAnsi="Times New Roman"/>
          <w:sz w:val="24"/>
          <w:lang w:eastAsia="ru-RU"/>
        </w:rPr>
        <w:t>формирование и развитие творческих способностей учащихся;</w:t>
      </w:r>
    </w:p>
    <w:p w:rsidR="00B3641B" w:rsidRPr="003361ED" w:rsidRDefault="00B3641B" w:rsidP="00B3641B">
      <w:pPr>
        <w:pStyle w:val="a3"/>
        <w:jc w:val="both"/>
        <w:rPr>
          <w:rFonts w:ascii="Times New Roman" w:hAnsi="Times New Roman"/>
          <w:sz w:val="24"/>
          <w:lang w:eastAsia="ru-RU"/>
        </w:rPr>
      </w:pPr>
      <w:r w:rsidRPr="003361ED">
        <w:rPr>
          <w:rFonts w:ascii="Times New Roman" w:hAnsi="Times New Roman"/>
          <w:sz w:val="24"/>
          <w:lang w:eastAsia="ru-RU"/>
        </w:rPr>
        <w:t>удовлетворение индивидуальных потребностей учащихся в интеллектуальном, художественно-эстетическом, нравственном и интеллектуальном развитии, а также в занятиях физической культурой и спортом;</w:t>
      </w:r>
    </w:p>
    <w:p w:rsidR="00B3641B" w:rsidRPr="003361ED" w:rsidRDefault="00B3641B" w:rsidP="00B3641B">
      <w:pPr>
        <w:pStyle w:val="a3"/>
        <w:jc w:val="both"/>
        <w:rPr>
          <w:rFonts w:ascii="Times New Roman" w:hAnsi="Times New Roman"/>
          <w:sz w:val="24"/>
          <w:lang w:eastAsia="ru-RU"/>
        </w:rPr>
      </w:pPr>
      <w:r w:rsidRPr="003361ED">
        <w:rPr>
          <w:rFonts w:ascii="Times New Roman" w:hAnsi="Times New Roman"/>
          <w:sz w:val="24"/>
          <w:lang w:eastAsia="ru-RU"/>
        </w:rPr>
        <w:t>формирование культуры здорового и безопасного образа жизни, укрепление здоровья учащихся;</w:t>
      </w:r>
    </w:p>
    <w:p w:rsidR="00B3641B" w:rsidRPr="003361ED" w:rsidRDefault="00B3641B" w:rsidP="00B3641B">
      <w:pPr>
        <w:pStyle w:val="a3"/>
        <w:jc w:val="both"/>
        <w:rPr>
          <w:rFonts w:ascii="Times New Roman" w:hAnsi="Times New Roman"/>
          <w:sz w:val="24"/>
          <w:lang w:eastAsia="ru-RU"/>
        </w:rPr>
      </w:pPr>
      <w:r w:rsidRPr="003361ED">
        <w:rPr>
          <w:rFonts w:ascii="Times New Roman" w:hAnsi="Times New Roman"/>
          <w:sz w:val="24"/>
          <w:lang w:eastAsia="ru-RU"/>
        </w:rPr>
        <w:t>обеспечение духовно-нравственного, гражданско-патриотического, военно-патриотического, трудового воспитания учащихся;</w:t>
      </w:r>
    </w:p>
    <w:p w:rsidR="00B3641B" w:rsidRPr="003361ED" w:rsidRDefault="00B3641B" w:rsidP="00B3641B">
      <w:pPr>
        <w:pStyle w:val="a3"/>
        <w:jc w:val="both"/>
        <w:rPr>
          <w:rFonts w:ascii="Times New Roman" w:hAnsi="Times New Roman"/>
          <w:sz w:val="24"/>
          <w:lang w:eastAsia="ru-RU"/>
        </w:rPr>
      </w:pPr>
      <w:r w:rsidRPr="003361ED">
        <w:rPr>
          <w:rFonts w:ascii="Times New Roman" w:hAnsi="Times New Roman"/>
          <w:sz w:val="24"/>
          <w:lang w:eastAsia="ru-RU"/>
        </w:rPr>
        <w:t>выявление, развитие и поддержку талантливых учащихся, а также лиц, проявивших выдающиеся способности;</w:t>
      </w:r>
    </w:p>
    <w:p w:rsidR="00B3641B" w:rsidRPr="003361ED" w:rsidRDefault="00B3641B" w:rsidP="00B3641B">
      <w:pPr>
        <w:pStyle w:val="a3"/>
        <w:jc w:val="both"/>
        <w:rPr>
          <w:rFonts w:ascii="Times New Roman" w:hAnsi="Times New Roman"/>
          <w:sz w:val="24"/>
          <w:lang w:eastAsia="ru-RU"/>
        </w:rPr>
      </w:pPr>
      <w:r w:rsidRPr="003361ED">
        <w:rPr>
          <w:rFonts w:ascii="Times New Roman" w:hAnsi="Times New Roman"/>
          <w:sz w:val="24"/>
          <w:lang w:eastAsia="ru-RU"/>
        </w:rPr>
        <w:t>профессиональную ориентацию учащихся;</w:t>
      </w:r>
    </w:p>
    <w:p w:rsidR="00B3641B" w:rsidRPr="003361ED" w:rsidRDefault="00B3641B" w:rsidP="00B3641B">
      <w:pPr>
        <w:pStyle w:val="a3"/>
        <w:jc w:val="both"/>
        <w:rPr>
          <w:rFonts w:ascii="Times New Roman" w:hAnsi="Times New Roman"/>
          <w:sz w:val="24"/>
          <w:lang w:eastAsia="ru-RU"/>
        </w:rPr>
      </w:pPr>
      <w:r w:rsidRPr="003361ED">
        <w:rPr>
          <w:rFonts w:ascii="Times New Roman" w:hAnsi="Times New Roman"/>
          <w:sz w:val="24"/>
          <w:lang w:eastAsia="ru-RU"/>
        </w:rPr>
        <w:t>создание и обеспечение необходимых условий для личностного развития, укрепление здоровья, профессионального самоопределения и творческого труда учащихся;</w:t>
      </w:r>
    </w:p>
    <w:p w:rsidR="00B3641B" w:rsidRPr="003361ED" w:rsidRDefault="00B3641B" w:rsidP="00B3641B">
      <w:pPr>
        <w:pStyle w:val="a3"/>
        <w:jc w:val="both"/>
        <w:rPr>
          <w:rFonts w:ascii="Times New Roman" w:hAnsi="Times New Roman"/>
          <w:sz w:val="24"/>
          <w:lang w:eastAsia="ru-RU"/>
        </w:rPr>
      </w:pPr>
      <w:r w:rsidRPr="003361ED">
        <w:rPr>
          <w:rFonts w:ascii="Times New Roman" w:hAnsi="Times New Roman"/>
          <w:sz w:val="24"/>
          <w:lang w:eastAsia="ru-RU"/>
        </w:rPr>
        <w:t>подготовку спортивного резерва и спортсменов высокого класса в соответствии с федеральными </w:t>
      </w:r>
      <w:hyperlink r:id="rId5" w:history="1">
        <w:r w:rsidRPr="003361ED">
          <w:rPr>
            <w:rFonts w:ascii="Times New Roman" w:hAnsi="Times New Roman"/>
            <w:sz w:val="24"/>
            <w:lang w:eastAsia="ru-RU"/>
          </w:rPr>
          <w:t>стандартами</w:t>
        </w:r>
      </w:hyperlink>
      <w:r w:rsidRPr="003361ED">
        <w:rPr>
          <w:rFonts w:ascii="Times New Roman" w:hAnsi="Times New Roman"/>
          <w:sz w:val="24"/>
          <w:lang w:eastAsia="ru-RU"/>
        </w:rPr>
        <w:t> спортивной подготовки, в том числе из числа учащихся с ограниченными возможностями здоровья, детей-инвалидов и инвалидов;</w:t>
      </w:r>
    </w:p>
    <w:p w:rsidR="00B3641B" w:rsidRPr="003361ED" w:rsidRDefault="00B3641B" w:rsidP="00B3641B">
      <w:pPr>
        <w:pStyle w:val="a3"/>
        <w:jc w:val="both"/>
        <w:rPr>
          <w:rFonts w:ascii="Times New Roman" w:hAnsi="Times New Roman"/>
          <w:sz w:val="24"/>
          <w:lang w:eastAsia="ru-RU"/>
        </w:rPr>
      </w:pPr>
      <w:r w:rsidRPr="003361ED">
        <w:rPr>
          <w:rFonts w:ascii="Times New Roman" w:hAnsi="Times New Roman"/>
          <w:sz w:val="24"/>
          <w:lang w:eastAsia="ru-RU"/>
        </w:rPr>
        <w:t>социализацию и адаптацию учащихся к жизни в обществе;</w:t>
      </w:r>
    </w:p>
    <w:p w:rsidR="00B3641B" w:rsidRPr="003361ED" w:rsidRDefault="00B3641B" w:rsidP="00B3641B">
      <w:pPr>
        <w:pStyle w:val="a3"/>
        <w:jc w:val="both"/>
        <w:rPr>
          <w:rFonts w:ascii="Times New Roman" w:hAnsi="Times New Roman"/>
          <w:sz w:val="24"/>
          <w:lang w:eastAsia="ru-RU"/>
        </w:rPr>
      </w:pPr>
      <w:r w:rsidRPr="003361ED">
        <w:rPr>
          <w:rFonts w:ascii="Times New Roman" w:hAnsi="Times New Roman"/>
          <w:sz w:val="24"/>
          <w:lang w:eastAsia="ru-RU"/>
        </w:rPr>
        <w:lastRenderedPageBreak/>
        <w:t>формирование общей культуры учащихся;</w:t>
      </w:r>
    </w:p>
    <w:p w:rsidR="00B3641B" w:rsidRPr="003361ED" w:rsidRDefault="00B3641B" w:rsidP="00B3641B">
      <w:pPr>
        <w:pStyle w:val="a3"/>
        <w:jc w:val="both"/>
        <w:rPr>
          <w:rFonts w:ascii="Times New Roman" w:hAnsi="Times New Roman"/>
          <w:sz w:val="24"/>
          <w:lang w:eastAsia="ru-RU"/>
        </w:rPr>
      </w:pPr>
      <w:r w:rsidRPr="003361ED">
        <w:rPr>
          <w:rFonts w:ascii="Times New Roman" w:hAnsi="Times New Roman"/>
          <w:sz w:val="24"/>
          <w:lang w:eastAsia="ru-RU"/>
        </w:rPr>
        <w:t>удовлетворение иных образовательных потребностей и интересов учащихся, не противоречащих законодательству Российской Федерации, осуществляемых за пределами федеральных государственных образовательных </w:t>
      </w:r>
      <w:hyperlink r:id="rId6" w:history="1">
        <w:r w:rsidRPr="003361ED">
          <w:rPr>
            <w:rFonts w:ascii="Times New Roman" w:hAnsi="Times New Roman"/>
            <w:sz w:val="24"/>
            <w:lang w:eastAsia="ru-RU"/>
          </w:rPr>
          <w:t>стандартов</w:t>
        </w:r>
      </w:hyperlink>
      <w:r w:rsidRPr="003361ED">
        <w:rPr>
          <w:rFonts w:ascii="Times New Roman" w:hAnsi="Times New Roman"/>
          <w:sz w:val="24"/>
          <w:lang w:eastAsia="ru-RU"/>
        </w:rPr>
        <w:t> и федеральных государственных требований.</w:t>
      </w:r>
    </w:p>
    <w:p w:rsidR="00B3641B" w:rsidRPr="00E7157F" w:rsidRDefault="00B3641B" w:rsidP="00E7157F">
      <w:pPr>
        <w:spacing w:after="0" w:line="240" w:lineRule="auto"/>
        <w:ind w:firstLine="720"/>
        <w:jc w:val="both"/>
        <w:rPr>
          <w:rFonts w:ascii="Times New Roman" w:eastAsia="Calibri" w:hAnsi="Times New Roman" w:cs="Times New Roman"/>
          <w:sz w:val="24"/>
          <w:szCs w:val="24"/>
        </w:rPr>
      </w:pPr>
    </w:p>
    <w:p w:rsidR="00B3641B" w:rsidRPr="00C73774" w:rsidRDefault="00B3641B" w:rsidP="00B3641B">
      <w:pPr>
        <w:spacing w:after="0" w:line="240" w:lineRule="auto"/>
        <w:ind w:firstLine="720"/>
        <w:jc w:val="both"/>
        <w:rPr>
          <w:rFonts w:ascii="Times New Roman" w:eastAsia="Calibri" w:hAnsi="Times New Roman" w:cs="Times New Roman"/>
          <w:sz w:val="24"/>
          <w:szCs w:val="24"/>
        </w:rPr>
      </w:pPr>
      <w:r w:rsidRPr="00C73774">
        <w:rPr>
          <w:rFonts w:ascii="Times New Roman" w:eastAsia="Calibri" w:hAnsi="Times New Roman" w:cs="Times New Roman"/>
          <w:sz w:val="24"/>
          <w:szCs w:val="24"/>
        </w:rPr>
        <w:t>Дополнительное образование детей  предоставляется по направлениям</w:t>
      </w:r>
      <w:r w:rsidR="00C73774">
        <w:rPr>
          <w:rFonts w:ascii="Times New Roman" w:eastAsia="Calibri" w:hAnsi="Times New Roman" w:cs="Times New Roman"/>
          <w:sz w:val="24"/>
          <w:szCs w:val="24"/>
        </w:rPr>
        <w:t xml:space="preserve">, </w:t>
      </w:r>
      <w:r w:rsidRPr="00C73774">
        <w:rPr>
          <w:rFonts w:ascii="Times New Roman" w:eastAsia="Calibri" w:hAnsi="Times New Roman" w:cs="Times New Roman"/>
          <w:sz w:val="24"/>
          <w:szCs w:val="24"/>
        </w:rPr>
        <w:t xml:space="preserve">определенным Уставом образовательной организации и </w:t>
      </w:r>
      <w:r w:rsidR="00C73774">
        <w:rPr>
          <w:rFonts w:ascii="Times New Roman" w:eastAsia="Calibri" w:hAnsi="Times New Roman" w:cs="Times New Roman"/>
          <w:sz w:val="24"/>
          <w:szCs w:val="24"/>
        </w:rPr>
        <w:t>ли</w:t>
      </w:r>
      <w:r w:rsidRPr="00C73774">
        <w:rPr>
          <w:rFonts w:ascii="Times New Roman" w:eastAsia="Calibri" w:hAnsi="Times New Roman" w:cs="Times New Roman"/>
          <w:sz w:val="24"/>
          <w:szCs w:val="24"/>
        </w:rPr>
        <w:t>цензией на предоставление дополнительного образования</w:t>
      </w:r>
      <w:r w:rsidR="00C73774">
        <w:rPr>
          <w:rFonts w:ascii="Times New Roman" w:eastAsia="Calibri" w:hAnsi="Times New Roman" w:cs="Times New Roman"/>
          <w:sz w:val="24"/>
          <w:szCs w:val="24"/>
        </w:rPr>
        <w:t>.</w:t>
      </w:r>
    </w:p>
    <w:p w:rsidR="00B3641B" w:rsidRPr="00052962" w:rsidRDefault="00B3641B" w:rsidP="00B3641B">
      <w:pPr>
        <w:spacing w:after="0" w:line="240" w:lineRule="auto"/>
        <w:ind w:firstLine="720"/>
        <w:jc w:val="both"/>
        <w:rPr>
          <w:rFonts w:ascii="Times New Roman" w:eastAsia="Calibri" w:hAnsi="Times New Roman" w:cs="Times New Roman"/>
          <w:sz w:val="24"/>
          <w:szCs w:val="24"/>
        </w:rPr>
      </w:pPr>
    </w:p>
    <w:p w:rsidR="00F740F2" w:rsidRDefault="00E7157F" w:rsidP="00F740F2">
      <w:pPr>
        <w:shd w:val="clear" w:color="auto" w:fill="FFFFFF"/>
        <w:spacing w:after="0" w:line="285" w:lineRule="atLeast"/>
        <w:jc w:val="both"/>
        <w:textAlignment w:val="top"/>
        <w:rPr>
          <w:rFonts w:ascii="Times New Roman" w:eastAsia="Calibri" w:hAnsi="Times New Roman" w:cs="Times New Roman"/>
          <w:color w:val="000000"/>
          <w:sz w:val="24"/>
          <w:szCs w:val="24"/>
        </w:rPr>
      </w:pPr>
      <w:r w:rsidRPr="00E7157F">
        <w:rPr>
          <w:rFonts w:ascii="Times New Roman" w:eastAsia="Calibri" w:hAnsi="Times New Roman" w:cs="Times New Roman"/>
          <w:color w:val="000000"/>
          <w:sz w:val="24"/>
          <w:szCs w:val="24"/>
        </w:rPr>
        <w:tab/>
      </w:r>
      <w:r w:rsidR="00F740F2" w:rsidRPr="001D2A35">
        <w:rPr>
          <w:rFonts w:ascii="Times New Roman" w:eastAsia="Calibri" w:hAnsi="Times New Roman" w:cs="Times New Roman"/>
          <w:color w:val="000000"/>
          <w:sz w:val="24"/>
          <w:szCs w:val="24"/>
        </w:rPr>
        <w:t xml:space="preserve">Организация </w:t>
      </w:r>
      <w:r w:rsidR="00F740F2">
        <w:rPr>
          <w:rFonts w:ascii="Times New Roman" w:eastAsia="Calibri" w:hAnsi="Times New Roman" w:cs="Times New Roman"/>
          <w:color w:val="000000"/>
          <w:sz w:val="24"/>
          <w:szCs w:val="24"/>
        </w:rPr>
        <w:t xml:space="preserve">и осуществление образовательной деятельности по дополнительным общеобразовательным программам </w:t>
      </w:r>
      <w:r w:rsidR="00F740F2" w:rsidRPr="001D2A35">
        <w:rPr>
          <w:rFonts w:ascii="Times New Roman" w:eastAsia="Calibri" w:hAnsi="Times New Roman" w:cs="Times New Roman"/>
          <w:color w:val="000000"/>
          <w:sz w:val="24"/>
          <w:szCs w:val="24"/>
        </w:rPr>
        <w:t>предусматривает, что:</w:t>
      </w:r>
    </w:p>
    <w:p w:rsidR="00F740F2" w:rsidRDefault="00F740F2" w:rsidP="00F740F2">
      <w:pPr>
        <w:shd w:val="clear" w:color="auto" w:fill="FFFFFF"/>
        <w:spacing w:after="0" w:line="285" w:lineRule="atLeast"/>
        <w:jc w:val="both"/>
        <w:textAlignment w:val="top"/>
        <w:rPr>
          <w:rFonts w:ascii="Times New Roman" w:hAnsi="Times New Roman"/>
          <w:sz w:val="24"/>
          <w:lang w:eastAsia="ru-RU"/>
        </w:rPr>
      </w:pPr>
      <w:r>
        <w:rPr>
          <w:rFonts w:ascii="Times New Roman" w:hAnsi="Times New Roman"/>
          <w:sz w:val="24"/>
          <w:lang w:eastAsia="ru-RU"/>
        </w:rPr>
        <w:t xml:space="preserve">1)  </w:t>
      </w:r>
      <w:r w:rsidRPr="00F819BE">
        <w:rPr>
          <w:rFonts w:ascii="Times New Roman" w:hAnsi="Times New Roman"/>
          <w:sz w:val="24"/>
          <w:lang w:eastAsia="ru-RU"/>
        </w:rPr>
        <w:t xml:space="preserve">Содержание дополнительных общеразвивающих программ и сроки </w:t>
      </w:r>
      <w:proofErr w:type="gramStart"/>
      <w:r w:rsidRPr="00F819BE">
        <w:rPr>
          <w:rFonts w:ascii="Times New Roman" w:hAnsi="Times New Roman"/>
          <w:sz w:val="24"/>
          <w:lang w:eastAsia="ru-RU"/>
        </w:rPr>
        <w:t>обучения по ним</w:t>
      </w:r>
      <w:proofErr w:type="gramEnd"/>
      <w:r w:rsidRPr="00F819BE">
        <w:rPr>
          <w:rFonts w:ascii="Times New Roman" w:hAnsi="Times New Roman"/>
          <w:sz w:val="24"/>
          <w:lang w:eastAsia="ru-RU"/>
        </w:rPr>
        <w:t xml:space="preserve"> определяются образовательной программой, разработанной и утвержденной организацией, осуществляю</w:t>
      </w:r>
      <w:r>
        <w:rPr>
          <w:rFonts w:ascii="Times New Roman" w:hAnsi="Times New Roman"/>
          <w:sz w:val="24"/>
          <w:lang w:eastAsia="ru-RU"/>
        </w:rPr>
        <w:t>щей образовательную деятельность;</w:t>
      </w:r>
    </w:p>
    <w:p w:rsidR="00F740F2" w:rsidRDefault="00F740F2" w:rsidP="00F740F2">
      <w:pPr>
        <w:shd w:val="clear" w:color="auto" w:fill="FFFFFF"/>
        <w:spacing w:after="0" w:line="285" w:lineRule="atLeast"/>
        <w:jc w:val="both"/>
        <w:textAlignment w:val="top"/>
        <w:rPr>
          <w:rFonts w:ascii="Times New Roman" w:hAnsi="Times New Roman"/>
          <w:sz w:val="24"/>
          <w:szCs w:val="24"/>
          <w:lang w:eastAsia="ru-RU"/>
        </w:rPr>
      </w:pPr>
      <w:r>
        <w:rPr>
          <w:rFonts w:ascii="Times New Roman" w:hAnsi="Times New Roman"/>
          <w:sz w:val="24"/>
          <w:szCs w:val="24"/>
          <w:lang w:eastAsia="ru-RU"/>
        </w:rPr>
        <w:t xml:space="preserve">2) </w:t>
      </w:r>
      <w:r w:rsidRPr="00F819BE">
        <w:rPr>
          <w:rFonts w:ascii="Times New Roman" w:hAnsi="Times New Roman"/>
          <w:sz w:val="24"/>
          <w:szCs w:val="24"/>
          <w:lang w:eastAsia="ru-RU"/>
        </w:rPr>
        <w:t>Организации, осуществляющие образовательную деятельность, реализуют дополнительные общеобразовательные программы в течение всего календарного года, включая каникулярное время</w:t>
      </w:r>
      <w:r>
        <w:rPr>
          <w:rFonts w:ascii="Times New Roman" w:hAnsi="Times New Roman"/>
          <w:sz w:val="24"/>
          <w:szCs w:val="24"/>
          <w:lang w:eastAsia="ru-RU"/>
        </w:rPr>
        <w:t>;</w:t>
      </w:r>
    </w:p>
    <w:p w:rsidR="00F740F2" w:rsidRPr="001D2A35" w:rsidRDefault="00F740F2" w:rsidP="00F740F2">
      <w:pPr>
        <w:shd w:val="clear" w:color="auto" w:fill="FFFFFF"/>
        <w:spacing w:after="0" w:line="285" w:lineRule="atLeast"/>
        <w:jc w:val="both"/>
        <w:textAlignment w:val="top"/>
        <w:rPr>
          <w:rFonts w:ascii="Times New Roman" w:eastAsia="Calibri" w:hAnsi="Times New Roman" w:cs="Times New Roman"/>
          <w:color w:val="000000"/>
          <w:sz w:val="24"/>
          <w:szCs w:val="24"/>
        </w:rPr>
      </w:pPr>
      <w:proofErr w:type="gramStart"/>
      <w:r>
        <w:rPr>
          <w:rFonts w:ascii="Times New Roman" w:hAnsi="Times New Roman"/>
          <w:sz w:val="24"/>
          <w:szCs w:val="24"/>
          <w:lang w:eastAsia="ru-RU"/>
        </w:rPr>
        <w:t xml:space="preserve">3) </w:t>
      </w:r>
      <w:r w:rsidRPr="00F819BE">
        <w:rPr>
          <w:rFonts w:ascii="Times New Roman" w:hAnsi="Times New Roman"/>
          <w:sz w:val="24"/>
          <w:szCs w:val="24"/>
          <w:lang w:eastAsia="ru-RU"/>
        </w:rPr>
        <w:t>Организации, осуществляющие образовательную деятельность, организуют образовательный процесс в соответствии с индивидуальными учебными планами в объединениях по интересам, сформированных в группы учащихся одного возраста или разных возрастных категорий (разновозрастные группы), являющиеся основным составом объединения (например, клубы, секции, кружки, лаборатории, студии, оркестры, творческие коллективы, ансамбли, театры) (далее - объединения), а также индивидуально.</w:t>
      </w:r>
      <w:proofErr w:type="gramEnd"/>
    </w:p>
    <w:p w:rsidR="00F740F2" w:rsidRPr="001D2A35" w:rsidRDefault="00F740F2" w:rsidP="00F740F2">
      <w:pPr>
        <w:shd w:val="clear" w:color="auto" w:fill="FFFFFF"/>
        <w:spacing w:after="0" w:line="285" w:lineRule="atLeast"/>
        <w:jc w:val="both"/>
        <w:textAlignment w:val="top"/>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w:t>
      </w:r>
      <w:r w:rsidRPr="001D2A35">
        <w:rPr>
          <w:rFonts w:ascii="Times New Roman" w:eastAsia="Calibri" w:hAnsi="Times New Roman" w:cs="Times New Roman"/>
          <w:color w:val="000000"/>
          <w:sz w:val="24"/>
          <w:szCs w:val="24"/>
        </w:rPr>
        <w:t xml:space="preserve">)     </w:t>
      </w:r>
      <w:r w:rsidRPr="00F819BE">
        <w:rPr>
          <w:rFonts w:ascii="Times New Roman" w:hAnsi="Times New Roman"/>
          <w:sz w:val="24"/>
          <w:szCs w:val="24"/>
          <w:lang w:eastAsia="ru-RU"/>
        </w:rPr>
        <w:t xml:space="preserve">Формы </w:t>
      </w:r>
      <w:proofErr w:type="gramStart"/>
      <w:r w:rsidRPr="00F819BE">
        <w:rPr>
          <w:rFonts w:ascii="Times New Roman" w:hAnsi="Times New Roman"/>
          <w:sz w:val="24"/>
          <w:szCs w:val="24"/>
          <w:lang w:eastAsia="ru-RU"/>
        </w:rPr>
        <w:t>обучения</w:t>
      </w:r>
      <w:proofErr w:type="gramEnd"/>
      <w:r w:rsidRPr="00F819BE">
        <w:rPr>
          <w:rFonts w:ascii="Times New Roman" w:hAnsi="Times New Roman"/>
          <w:sz w:val="24"/>
          <w:szCs w:val="24"/>
          <w:lang w:eastAsia="ru-RU"/>
        </w:rPr>
        <w:t xml:space="preserve"> по дополнительным общеобразовательным программам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r w:rsidRPr="001D2A35">
        <w:rPr>
          <w:rFonts w:ascii="Times New Roman" w:eastAsia="Calibri" w:hAnsi="Times New Roman" w:cs="Times New Roman"/>
          <w:color w:val="000000"/>
          <w:sz w:val="24"/>
          <w:szCs w:val="24"/>
        </w:rPr>
        <w:t>;</w:t>
      </w:r>
    </w:p>
    <w:p w:rsidR="00F740F2" w:rsidRDefault="00F740F2" w:rsidP="00F740F2">
      <w:pPr>
        <w:pStyle w:val="a3"/>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w:t>
      </w:r>
      <w:r w:rsidRPr="001D2A35">
        <w:rPr>
          <w:rFonts w:ascii="Times New Roman" w:eastAsia="Calibri" w:hAnsi="Times New Roman" w:cs="Times New Roman"/>
          <w:color w:val="000000"/>
          <w:sz w:val="24"/>
          <w:szCs w:val="24"/>
        </w:rPr>
        <w:t xml:space="preserve">)     </w:t>
      </w:r>
      <w:r w:rsidRPr="00F819BE">
        <w:rPr>
          <w:rFonts w:ascii="Times New Roman" w:hAnsi="Times New Roman"/>
          <w:sz w:val="24"/>
          <w:szCs w:val="24"/>
          <w:lang w:eastAsia="ru-RU"/>
        </w:rPr>
        <w:t>Количество учащихся в объединении, их возрастные категории, а также продолжительность учебных занятий в объединении зависят от направленности дополнительных общеобразовательных программ и определяются локальным нормативным актом организации, осуществляющ</w:t>
      </w:r>
      <w:r>
        <w:rPr>
          <w:rFonts w:ascii="Times New Roman" w:hAnsi="Times New Roman"/>
          <w:sz w:val="24"/>
          <w:szCs w:val="24"/>
          <w:lang w:eastAsia="ru-RU"/>
        </w:rPr>
        <w:t>ей образовательную деятельность</w:t>
      </w:r>
      <w:r w:rsidRPr="001D2A35">
        <w:rPr>
          <w:rFonts w:ascii="Times New Roman" w:eastAsia="Calibri" w:hAnsi="Times New Roman" w:cs="Times New Roman"/>
          <w:color w:val="000000"/>
          <w:sz w:val="24"/>
          <w:szCs w:val="24"/>
        </w:rPr>
        <w:t>;</w:t>
      </w:r>
    </w:p>
    <w:p w:rsidR="00F740F2" w:rsidRPr="00182B59" w:rsidRDefault="00F740F2" w:rsidP="00F740F2">
      <w:pPr>
        <w:pStyle w:val="a3"/>
        <w:jc w:val="both"/>
        <w:rPr>
          <w:rFonts w:ascii="Times New Roman" w:hAnsi="Times New Roman"/>
          <w:sz w:val="24"/>
          <w:szCs w:val="24"/>
          <w:lang w:eastAsia="ru-RU"/>
        </w:rPr>
      </w:pPr>
      <w:r w:rsidRPr="00F819BE">
        <w:rPr>
          <w:rFonts w:ascii="Times New Roman" w:hAnsi="Times New Roman"/>
          <w:sz w:val="24"/>
          <w:szCs w:val="24"/>
          <w:lang w:eastAsia="ru-RU"/>
        </w:rPr>
        <w:t>Каждый учащийся имеет право заниматься в нескольких объединениях, менять их.</w:t>
      </w:r>
    </w:p>
    <w:p w:rsidR="00F740F2" w:rsidRPr="00F819BE" w:rsidRDefault="00F740F2" w:rsidP="00F740F2">
      <w:pPr>
        <w:pStyle w:val="a3"/>
        <w:jc w:val="both"/>
        <w:rPr>
          <w:rFonts w:ascii="Times New Roman" w:hAnsi="Times New Roman"/>
          <w:sz w:val="24"/>
          <w:szCs w:val="24"/>
          <w:lang w:eastAsia="ru-RU"/>
        </w:rPr>
      </w:pPr>
      <w:r>
        <w:rPr>
          <w:rFonts w:ascii="Times New Roman" w:eastAsia="Calibri" w:hAnsi="Times New Roman" w:cs="Times New Roman"/>
          <w:color w:val="000000"/>
          <w:sz w:val="24"/>
          <w:szCs w:val="24"/>
        </w:rPr>
        <w:t>6</w:t>
      </w:r>
      <w:r w:rsidRPr="001D2A35">
        <w:rPr>
          <w:rFonts w:ascii="Times New Roman" w:eastAsia="Calibri" w:hAnsi="Times New Roman" w:cs="Times New Roman"/>
          <w:color w:val="000000"/>
          <w:sz w:val="24"/>
          <w:szCs w:val="24"/>
        </w:rPr>
        <w:t xml:space="preserve">)     </w:t>
      </w:r>
      <w:r w:rsidRPr="00F819BE">
        <w:rPr>
          <w:rFonts w:ascii="Times New Roman" w:hAnsi="Times New Roman"/>
          <w:sz w:val="24"/>
          <w:szCs w:val="24"/>
          <w:lang w:eastAsia="ru-RU"/>
        </w:rPr>
        <w:t>Расписание занятий объединения составляется для создания наиболее благоприятного режима труда и отдыха учащихся администрацией организации, осуществляющей образовательную деятельность, по представлению педагогических работников с учетом пожеланий учащихся, родителей </w:t>
      </w:r>
      <w:hyperlink r:id="rId7" w:history="1">
        <w:r w:rsidRPr="00182B59">
          <w:rPr>
            <w:rFonts w:ascii="Times New Roman" w:hAnsi="Times New Roman"/>
            <w:sz w:val="24"/>
            <w:szCs w:val="24"/>
            <w:lang w:eastAsia="ru-RU"/>
          </w:rPr>
          <w:t>(законных представителей)</w:t>
        </w:r>
      </w:hyperlink>
      <w:r w:rsidRPr="00182B59">
        <w:rPr>
          <w:rFonts w:ascii="Times New Roman" w:hAnsi="Times New Roman"/>
          <w:sz w:val="24"/>
          <w:szCs w:val="24"/>
          <w:lang w:eastAsia="ru-RU"/>
        </w:rPr>
        <w:t> </w:t>
      </w:r>
      <w:r w:rsidRPr="00F819BE">
        <w:rPr>
          <w:rFonts w:ascii="Times New Roman" w:hAnsi="Times New Roman"/>
          <w:sz w:val="24"/>
          <w:szCs w:val="24"/>
          <w:lang w:eastAsia="ru-RU"/>
        </w:rPr>
        <w:t>несовершеннолетних учащихся и возрастных особенностей учащихся.</w:t>
      </w:r>
    </w:p>
    <w:p w:rsidR="00F740F2" w:rsidRPr="001D2A35" w:rsidRDefault="00F740F2" w:rsidP="00F740F2">
      <w:pPr>
        <w:shd w:val="clear" w:color="auto" w:fill="FFFFFF"/>
        <w:spacing w:after="0" w:line="285" w:lineRule="atLeast"/>
        <w:jc w:val="both"/>
        <w:textAlignment w:val="top"/>
        <w:rPr>
          <w:rFonts w:ascii="Times New Roman" w:eastAsia="Calibri" w:hAnsi="Times New Roman" w:cs="Times New Roman"/>
          <w:color w:val="000000"/>
          <w:sz w:val="24"/>
          <w:szCs w:val="24"/>
        </w:rPr>
      </w:pPr>
      <w:r w:rsidRPr="001D2A35">
        <w:rPr>
          <w:rFonts w:ascii="Times New Roman" w:eastAsia="Calibri" w:hAnsi="Times New Roman" w:cs="Times New Roman"/>
          <w:color w:val="000000"/>
          <w:sz w:val="24"/>
          <w:szCs w:val="24"/>
        </w:rPr>
        <w:t xml:space="preserve">и установленных санитарно-гигиенических норм; </w:t>
      </w:r>
    </w:p>
    <w:p w:rsidR="00F740F2" w:rsidRPr="001D2A35" w:rsidRDefault="00F740F2" w:rsidP="00F740F2">
      <w:pPr>
        <w:shd w:val="clear" w:color="auto" w:fill="FFFFFF"/>
        <w:spacing w:after="0" w:line="285" w:lineRule="atLeast"/>
        <w:jc w:val="both"/>
        <w:textAlignment w:val="top"/>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     У</w:t>
      </w:r>
      <w:r w:rsidRPr="001D2A35">
        <w:rPr>
          <w:rFonts w:ascii="Times New Roman" w:eastAsia="Calibri" w:hAnsi="Times New Roman" w:cs="Times New Roman"/>
          <w:color w:val="000000"/>
          <w:sz w:val="24"/>
          <w:szCs w:val="24"/>
        </w:rPr>
        <w:t>чебные помещения должны быть оснащены необходимым оборудованием и инвентарем в соотве</w:t>
      </w:r>
      <w:r>
        <w:rPr>
          <w:rFonts w:ascii="Times New Roman" w:eastAsia="Calibri" w:hAnsi="Times New Roman" w:cs="Times New Roman"/>
          <w:color w:val="000000"/>
          <w:sz w:val="24"/>
          <w:szCs w:val="24"/>
        </w:rPr>
        <w:t>тствии с программой объединения.</w:t>
      </w:r>
    </w:p>
    <w:p w:rsidR="00F740F2" w:rsidRPr="001D2A35" w:rsidRDefault="00F740F2" w:rsidP="00F740F2">
      <w:pPr>
        <w:shd w:val="clear" w:color="auto" w:fill="FFFFFF"/>
        <w:spacing w:after="0" w:line="285" w:lineRule="atLeast"/>
        <w:jc w:val="both"/>
        <w:textAlignment w:val="top"/>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 Организация</w:t>
      </w:r>
      <w:r w:rsidRPr="001D2A35">
        <w:rPr>
          <w:rFonts w:ascii="Times New Roman" w:eastAsia="Calibri" w:hAnsi="Times New Roman" w:cs="Times New Roman"/>
          <w:color w:val="000000"/>
          <w:sz w:val="24"/>
          <w:szCs w:val="24"/>
        </w:rPr>
        <w:t xml:space="preserve"> организует и проводит массовые мероприятия (олимпиады, конференции, соревнования, выставки, акции, праздники и другие мероприятия) по направлениям дополните</w:t>
      </w:r>
      <w:r>
        <w:rPr>
          <w:rFonts w:ascii="Times New Roman" w:eastAsia="Calibri" w:hAnsi="Times New Roman" w:cs="Times New Roman"/>
          <w:color w:val="000000"/>
          <w:sz w:val="24"/>
          <w:szCs w:val="24"/>
        </w:rPr>
        <w:t>льного образования и воспитания;</w:t>
      </w:r>
    </w:p>
    <w:p w:rsidR="00F740F2" w:rsidRPr="001D2A35" w:rsidRDefault="00F740F2" w:rsidP="00F740F2">
      <w:pPr>
        <w:shd w:val="clear" w:color="auto" w:fill="FFFFFF"/>
        <w:spacing w:after="0" w:line="285" w:lineRule="atLeast"/>
        <w:jc w:val="both"/>
        <w:textAlignment w:val="top"/>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9)   Организация</w:t>
      </w:r>
      <w:r w:rsidRPr="001D2A35">
        <w:rPr>
          <w:rFonts w:ascii="Times New Roman" w:eastAsia="Calibri" w:hAnsi="Times New Roman" w:cs="Times New Roman"/>
          <w:color w:val="000000"/>
          <w:sz w:val="24"/>
          <w:szCs w:val="24"/>
        </w:rPr>
        <w:t xml:space="preserve"> созда</w:t>
      </w:r>
      <w:r>
        <w:rPr>
          <w:rFonts w:ascii="Times New Roman" w:eastAsia="Calibri" w:hAnsi="Times New Roman" w:cs="Times New Roman"/>
          <w:color w:val="000000"/>
          <w:sz w:val="24"/>
          <w:szCs w:val="24"/>
        </w:rPr>
        <w:t>ё</w:t>
      </w:r>
      <w:r w:rsidRPr="001D2A35">
        <w:rPr>
          <w:rFonts w:ascii="Times New Roman" w:eastAsia="Calibri" w:hAnsi="Times New Roman" w:cs="Times New Roman"/>
          <w:color w:val="000000"/>
          <w:sz w:val="24"/>
          <w:szCs w:val="24"/>
        </w:rPr>
        <w:t>т условия для участия обучающихся в районных, республиканских, всероссийских олимпиадах, конкурсах, фестивалях, акциях и других мероприятиях по направлениям дополнительного образования и воспитания.</w:t>
      </w:r>
    </w:p>
    <w:p w:rsidR="00F740F2" w:rsidRPr="001D2A35" w:rsidRDefault="00F740F2" w:rsidP="00F740F2">
      <w:pPr>
        <w:shd w:val="clear" w:color="auto" w:fill="FFFFFF"/>
        <w:spacing w:after="0" w:line="285" w:lineRule="atLeast"/>
        <w:jc w:val="both"/>
        <w:textAlignment w:val="top"/>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10)</w:t>
      </w:r>
      <w:r w:rsidRPr="001D2A35">
        <w:rPr>
          <w:rFonts w:ascii="Times New Roman" w:eastAsia="Calibri" w:hAnsi="Times New Roman" w:cs="Times New Roman"/>
          <w:color w:val="000000"/>
          <w:sz w:val="24"/>
          <w:szCs w:val="24"/>
        </w:rPr>
        <w:t xml:space="preserve"> В </w:t>
      </w:r>
      <w:r>
        <w:rPr>
          <w:rFonts w:ascii="Times New Roman" w:eastAsia="Calibri" w:hAnsi="Times New Roman" w:cs="Times New Roman"/>
          <w:color w:val="000000"/>
          <w:sz w:val="24"/>
          <w:szCs w:val="24"/>
        </w:rPr>
        <w:t>организации</w:t>
      </w:r>
      <w:r w:rsidRPr="001D2A35">
        <w:rPr>
          <w:rFonts w:ascii="Times New Roman" w:eastAsia="Calibri" w:hAnsi="Times New Roman" w:cs="Times New Roman"/>
          <w:color w:val="000000"/>
          <w:sz w:val="24"/>
          <w:szCs w:val="24"/>
        </w:rPr>
        <w:t xml:space="preserve"> вед</w:t>
      </w:r>
      <w:r>
        <w:rPr>
          <w:rFonts w:ascii="Times New Roman" w:eastAsia="Calibri" w:hAnsi="Times New Roman" w:cs="Times New Roman"/>
          <w:color w:val="000000"/>
          <w:sz w:val="24"/>
          <w:szCs w:val="24"/>
        </w:rPr>
        <w:t>ё</w:t>
      </w:r>
      <w:r w:rsidRPr="001D2A35">
        <w:rPr>
          <w:rFonts w:ascii="Times New Roman" w:eastAsia="Calibri" w:hAnsi="Times New Roman" w:cs="Times New Roman"/>
          <w:color w:val="000000"/>
          <w:sz w:val="24"/>
          <w:szCs w:val="24"/>
        </w:rPr>
        <w:t xml:space="preserve">тся методическая работа, инновационная деятельность, направленная на совершенствование образовательного процесса, программ, форм и методов деятельности объединений, мастерства педагогических работников. </w:t>
      </w:r>
    </w:p>
    <w:p w:rsidR="00F740F2" w:rsidRDefault="00F740F2" w:rsidP="00F740F2">
      <w:pPr>
        <w:tabs>
          <w:tab w:val="left" w:pos="1260"/>
        </w:tabs>
        <w:spacing w:after="0" w:line="240" w:lineRule="auto"/>
        <w:ind w:right="98"/>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11)  </w:t>
      </w:r>
      <w:r w:rsidRPr="001D2A35">
        <w:rPr>
          <w:rFonts w:ascii="Times New Roman" w:eastAsia="Calibri" w:hAnsi="Times New Roman" w:cs="Times New Roman"/>
          <w:color w:val="000000"/>
          <w:sz w:val="24"/>
          <w:szCs w:val="24"/>
        </w:rPr>
        <w:t>С детьми-инвалидами проводится индивидуальная работа</w:t>
      </w:r>
      <w:r>
        <w:rPr>
          <w:rFonts w:ascii="Times New Roman" w:eastAsia="Calibri" w:hAnsi="Times New Roman" w:cs="Times New Roman"/>
          <w:color w:val="000000"/>
          <w:sz w:val="24"/>
          <w:szCs w:val="24"/>
        </w:rPr>
        <w:t>.</w:t>
      </w:r>
    </w:p>
    <w:p w:rsidR="00CD3839" w:rsidRDefault="00CD3839" w:rsidP="00F740F2">
      <w:pPr>
        <w:shd w:val="clear" w:color="auto" w:fill="FFFFFF"/>
        <w:spacing w:after="0" w:line="285" w:lineRule="atLeast"/>
        <w:jc w:val="both"/>
        <w:textAlignment w:val="top"/>
        <w:rPr>
          <w:rFonts w:ascii="Times New Roman" w:eastAsia="Calibri" w:hAnsi="Times New Roman" w:cs="Times New Roman"/>
          <w:sz w:val="24"/>
          <w:szCs w:val="24"/>
        </w:rPr>
      </w:pPr>
    </w:p>
    <w:p w:rsidR="00CD3839" w:rsidRDefault="00E7157F" w:rsidP="00CD3839">
      <w:pPr>
        <w:autoSpaceDE w:val="0"/>
        <w:autoSpaceDN w:val="0"/>
        <w:adjustRightInd w:val="0"/>
        <w:rPr>
          <w:rFonts w:ascii="Times New Roman" w:eastAsia="Calibri" w:hAnsi="Times New Roman" w:cs="Times New Roman"/>
          <w:sz w:val="24"/>
          <w:szCs w:val="24"/>
        </w:rPr>
      </w:pPr>
      <w:r w:rsidRPr="00E7157F">
        <w:rPr>
          <w:rFonts w:ascii="Times New Roman" w:eastAsia="Calibri" w:hAnsi="Times New Roman" w:cs="Times New Roman"/>
          <w:sz w:val="24"/>
          <w:szCs w:val="24"/>
        </w:rPr>
        <w:lastRenderedPageBreak/>
        <w:t xml:space="preserve">6.2. Срок предоставления Услуги.   </w:t>
      </w:r>
    </w:p>
    <w:p w:rsidR="00E7157F" w:rsidRPr="00E7157F" w:rsidRDefault="00E7157F" w:rsidP="00CD3839">
      <w:pPr>
        <w:autoSpaceDE w:val="0"/>
        <w:autoSpaceDN w:val="0"/>
        <w:adjustRightInd w:val="0"/>
        <w:ind w:firstLine="708"/>
        <w:jc w:val="both"/>
        <w:rPr>
          <w:rFonts w:ascii="Times New Roman" w:eastAsia="Calibri" w:hAnsi="Times New Roman" w:cs="Times New Roman"/>
          <w:b/>
          <w:sz w:val="24"/>
          <w:szCs w:val="24"/>
        </w:rPr>
      </w:pPr>
      <w:r w:rsidRPr="00E7157F">
        <w:rPr>
          <w:rFonts w:ascii="Times New Roman" w:eastAsia="Calibri" w:hAnsi="Times New Roman" w:cs="Times New Roman"/>
          <w:sz w:val="24"/>
          <w:szCs w:val="24"/>
        </w:rPr>
        <w:t xml:space="preserve">Срок непосредственного предоставления муниципальной услуги исчисляется </w:t>
      </w:r>
      <w:proofErr w:type="gramStart"/>
      <w:r w:rsidRPr="00E7157F">
        <w:rPr>
          <w:rFonts w:ascii="Times New Roman" w:eastAsia="Calibri" w:hAnsi="Times New Roman" w:cs="Times New Roman"/>
          <w:sz w:val="24"/>
          <w:szCs w:val="24"/>
        </w:rPr>
        <w:t xml:space="preserve">с момента зачисления в </w:t>
      </w:r>
      <w:r w:rsidR="00CD3839">
        <w:rPr>
          <w:rFonts w:ascii="Times New Roman" w:eastAsia="Calibri" w:hAnsi="Times New Roman" w:cs="Times New Roman"/>
          <w:sz w:val="24"/>
          <w:szCs w:val="24"/>
        </w:rPr>
        <w:t>образовательную организацию д</w:t>
      </w:r>
      <w:r w:rsidRPr="00E7157F">
        <w:rPr>
          <w:rFonts w:ascii="Times New Roman" w:eastAsia="Calibri" w:hAnsi="Times New Roman" w:cs="Times New Roman"/>
          <w:sz w:val="24"/>
          <w:szCs w:val="24"/>
        </w:rPr>
        <w:t>о завершения обучения в соответствии с образовательной программой</w:t>
      </w:r>
      <w:proofErr w:type="gramEnd"/>
      <w:r w:rsidRPr="00E7157F">
        <w:rPr>
          <w:rFonts w:ascii="Times New Roman" w:eastAsia="Calibri" w:hAnsi="Times New Roman" w:cs="Times New Roman"/>
          <w:sz w:val="24"/>
          <w:szCs w:val="24"/>
        </w:rPr>
        <w:t xml:space="preserve"> дополнительного образования детей по данному виду деятельности в соответствии с лицензией на право ведения образовательной деятельности и нормативными сроками их освоения. </w:t>
      </w:r>
    </w:p>
    <w:p w:rsidR="00E7157F" w:rsidRDefault="00E7157F" w:rsidP="00E7157F">
      <w:pPr>
        <w:tabs>
          <w:tab w:val="left" w:pos="1260"/>
        </w:tabs>
        <w:spacing w:after="0" w:line="240" w:lineRule="auto"/>
        <w:ind w:right="98"/>
        <w:rPr>
          <w:rFonts w:ascii="Times New Roman" w:eastAsia="Calibri" w:hAnsi="Times New Roman" w:cs="Times New Roman"/>
          <w:sz w:val="24"/>
          <w:szCs w:val="24"/>
        </w:rPr>
      </w:pPr>
      <w:r w:rsidRPr="00E7157F">
        <w:rPr>
          <w:rFonts w:ascii="Times New Roman" w:eastAsia="Calibri" w:hAnsi="Times New Roman" w:cs="Times New Roman"/>
          <w:sz w:val="24"/>
          <w:szCs w:val="24"/>
        </w:rPr>
        <w:t>6.3. Результат, который должен быть достигнут в процессе или по окончании выполнения Услуги:</w:t>
      </w:r>
    </w:p>
    <w:p w:rsidR="00CD3839" w:rsidRPr="00E7157F" w:rsidRDefault="00CD3839" w:rsidP="00E7157F">
      <w:pPr>
        <w:tabs>
          <w:tab w:val="left" w:pos="1260"/>
        </w:tabs>
        <w:spacing w:after="0" w:line="240" w:lineRule="auto"/>
        <w:ind w:right="98"/>
        <w:rPr>
          <w:rFonts w:ascii="Times New Roman" w:eastAsia="Calibri" w:hAnsi="Times New Roman" w:cs="Times New Roman"/>
          <w:sz w:val="24"/>
          <w:szCs w:val="24"/>
        </w:rPr>
      </w:pPr>
    </w:p>
    <w:p w:rsidR="00E7157F" w:rsidRPr="00E7157F" w:rsidRDefault="00E7157F" w:rsidP="00E7157F">
      <w:pPr>
        <w:tabs>
          <w:tab w:val="left" w:pos="1260"/>
        </w:tabs>
        <w:spacing w:after="0" w:line="240" w:lineRule="auto"/>
        <w:ind w:right="98"/>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 получение </w:t>
      </w:r>
      <w:proofErr w:type="gramStart"/>
      <w:r w:rsidRPr="00E7157F">
        <w:rPr>
          <w:rFonts w:ascii="Times New Roman" w:eastAsia="Calibri" w:hAnsi="Times New Roman" w:cs="Times New Roman"/>
          <w:sz w:val="24"/>
          <w:szCs w:val="24"/>
        </w:rPr>
        <w:t>обучающимися</w:t>
      </w:r>
      <w:proofErr w:type="gramEnd"/>
      <w:r w:rsidRPr="00E7157F">
        <w:rPr>
          <w:rFonts w:ascii="Times New Roman" w:eastAsia="Calibri" w:hAnsi="Times New Roman" w:cs="Times New Roman"/>
          <w:sz w:val="24"/>
          <w:szCs w:val="24"/>
        </w:rPr>
        <w:t xml:space="preserve"> дополнительного образования;</w:t>
      </w:r>
    </w:p>
    <w:p w:rsidR="00E7157F" w:rsidRPr="00E7157F" w:rsidRDefault="00E7157F" w:rsidP="00E7157F">
      <w:pPr>
        <w:tabs>
          <w:tab w:val="left" w:pos="1260"/>
        </w:tabs>
        <w:spacing w:after="0" w:line="240" w:lineRule="auto"/>
        <w:ind w:right="98"/>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 физическое, интеллектуальное и творческое развитие </w:t>
      </w:r>
      <w:proofErr w:type="gramStart"/>
      <w:r w:rsidRPr="00E7157F">
        <w:rPr>
          <w:rFonts w:ascii="Times New Roman" w:eastAsia="Calibri" w:hAnsi="Times New Roman" w:cs="Times New Roman"/>
          <w:sz w:val="24"/>
          <w:szCs w:val="24"/>
        </w:rPr>
        <w:t>обучающихся</w:t>
      </w:r>
      <w:proofErr w:type="gramEnd"/>
      <w:r w:rsidRPr="00E7157F">
        <w:rPr>
          <w:rFonts w:ascii="Times New Roman" w:eastAsia="Calibri" w:hAnsi="Times New Roman" w:cs="Times New Roman"/>
          <w:sz w:val="24"/>
          <w:szCs w:val="24"/>
        </w:rPr>
        <w:t>;</w:t>
      </w:r>
    </w:p>
    <w:p w:rsidR="00E7157F" w:rsidRPr="00E7157F" w:rsidRDefault="00E7157F" w:rsidP="00E7157F">
      <w:pPr>
        <w:tabs>
          <w:tab w:val="left" w:pos="1260"/>
        </w:tabs>
        <w:spacing w:after="0" w:line="240" w:lineRule="auto"/>
        <w:ind w:right="98"/>
        <w:rPr>
          <w:rFonts w:ascii="Times New Roman" w:eastAsia="Calibri" w:hAnsi="Times New Roman" w:cs="Times New Roman"/>
          <w:sz w:val="24"/>
          <w:szCs w:val="24"/>
        </w:rPr>
      </w:pPr>
      <w:r w:rsidRPr="00E7157F">
        <w:rPr>
          <w:rFonts w:ascii="Times New Roman" w:eastAsia="Calibri" w:hAnsi="Times New Roman" w:cs="Times New Roman"/>
          <w:sz w:val="24"/>
          <w:szCs w:val="24"/>
        </w:rPr>
        <w:t>- профессиональное самоопределение,</w:t>
      </w:r>
    </w:p>
    <w:p w:rsidR="00E7157F" w:rsidRPr="00E7157F" w:rsidRDefault="00E7157F" w:rsidP="00E7157F">
      <w:pPr>
        <w:tabs>
          <w:tab w:val="left" w:pos="1260"/>
        </w:tabs>
        <w:spacing w:after="0" w:line="240" w:lineRule="auto"/>
        <w:ind w:right="98"/>
        <w:rPr>
          <w:rFonts w:ascii="Times New Roman" w:eastAsia="Calibri" w:hAnsi="Times New Roman" w:cs="Times New Roman"/>
          <w:sz w:val="24"/>
          <w:szCs w:val="24"/>
        </w:rPr>
      </w:pPr>
      <w:r w:rsidRPr="00E7157F">
        <w:rPr>
          <w:rFonts w:ascii="Times New Roman" w:eastAsia="Calibri" w:hAnsi="Times New Roman" w:cs="Times New Roman"/>
          <w:sz w:val="24"/>
          <w:szCs w:val="24"/>
        </w:rPr>
        <w:t>- адаптация детей  к жизни в обществе;</w:t>
      </w:r>
    </w:p>
    <w:p w:rsidR="00E7157F" w:rsidRPr="00E7157F" w:rsidRDefault="00E7157F" w:rsidP="00E7157F">
      <w:pPr>
        <w:tabs>
          <w:tab w:val="left" w:pos="1260"/>
        </w:tabs>
        <w:spacing w:after="0" w:line="240" w:lineRule="auto"/>
        <w:ind w:right="98"/>
        <w:rPr>
          <w:rFonts w:ascii="Times New Roman" w:eastAsia="Calibri" w:hAnsi="Times New Roman" w:cs="Times New Roman"/>
          <w:sz w:val="24"/>
          <w:szCs w:val="24"/>
        </w:rPr>
      </w:pPr>
      <w:r w:rsidRPr="00E7157F">
        <w:rPr>
          <w:rFonts w:ascii="Times New Roman" w:eastAsia="Calibri" w:hAnsi="Times New Roman" w:cs="Times New Roman"/>
          <w:sz w:val="24"/>
          <w:szCs w:val="24"/>
        </w:rPr>
        <w:t>- организация содержательного досуга.</w:t>
      </w:r>
    </w:p>
    <w:p w:rsidR="00E7157F" w:rsidRPr="00E7157F" w:rsidRDefault="00E7157F" w:rsidP="00E7157F">
      <w:pPr>
        <w:shd w:val="clear" w:color="auto" w:fill="FFFFFF"/>
        <w:spacing w:after="0" w:line="285" w:lineRule="atLeast"/>
        <w:jc w:val="both"/>
        <w:textAlignment w:val="top"/>
        <w:rPr>
          <w:rFonts w:ascii="Times New Roman" w:eastAsia="Calibri" w:hAnsi="Times New Roman" w:cs="Times New Roman"/>
          <w:color w:val="000000"/>
          <w:sz w:val="24"/>
          <w:szCs w:val="24"/>
        </w:rPr>
      </w:pPr>
      <w:r w:rsidRPr="00E7157F">
        <w:rPr>
          <w:rFonts w:ascii="Times New Roman" w:eastAsia="Calibri" w:hAnsi="Times New Roman" w:cs="Times New Roman"/>
          <w:color w:val="000000"/>
          <w:sz w:val="24"/>
          <w:szCs w:val="24"/>
        </w:rPr>
        <w:t>     Оценка результативности образовательного процесса, уровня подготовки обучающихся проводится по итогам их участия в соревнованиях, смотрах, выставках, конференциях, сл</w:t>
      </w:r>
      <w:r w:rsidR="00CD3839">
        <w:rPr>
          <w:rFonts w:ascii="Times New Roman" w:eastAsia="Calibri" w:hAnsi="Times New Roman" w:cs="Times New Roman"/>
          <w:color w:val="000000"/>
          <w:sz w:val="24"/>
          <w:szCs w:val="24"/>
        </w:rPr>
        <w:t>ё</w:t>
      </w:r>
      <w:r w:rsidRPr="00E7157F">
        <w:rPr>
          <w:rFonts w:ascii="Times New Roman" w:eastAsia="Calibri" w:hAnsi="Times New Roman" w:cs="Times New Roman"/>
          <w:color w:val="000000"/>
          <w:sz w:val="24"/>
          <w:szCs w:val="24"/>
        </w:rPr>
        <w:t>тах и  использовани</w:t>
      </w:r>
      <w:r w:rsidR="00CD3839">
        <w:rPr>
          <w:rFonts w:ascii="Times New Roman" w:eastAsia="Calibri" w:hAnsi="Times New Roman" w:cs="Times New Roman"/>
          <w:color w:val="000000"/>
          <w:sz w:val="24"/>
          <w:szCs w:val="24"/>
        </w:rPr>
        <w:t>я</w:t>
      </w:r>
      <w:r w:rsidRPr="00E7157F">
        <w:rPr>
          <w:rFonts w:ascii="Times New Roman" w:eastAsia="Calibri" w:hAnsi="Times New Roman" w:cs="Times New Roman"/>
          <w:color w:val="000000"/>
          <w:sz w:val="24"/>
          <w:szCs w:val="24"/>
        </w:rPr>
        <w:t xml:space="preserve"> других форм (зач</w:t>
      </w:r>
      <w:r w:rsidR="00CD3839">
        <w:rPr>
          <w:rFonts w:ascii="Times New Roman" w:eastAsia="Calibri" w:hAnsi="Times New Roman" w:cs="Times New Roman"/>
          <w:color w:val="000000"/>
          <w:sz w:val="24"/>
          <w:szCs w:val="24"/>
        </w:rPr>
        <w:t>ё</w:t>
      </w:r>
      <w:r w:rsidRPr="00E7157F">
        <w:rPr>
          <w:rFonts w:ascii="Times New Roman" w:eastAsia="Calibri" w:hAnsi="Times New Roman" w:cs="Times New Roman"/>
          <w:color w:val="000000"/>
          <w:sz w:val="24"/>
          <w:szCs w:val="24"/>
        </w:rPr>
        <w:t>тов, мастер-классов, творческих отч</w:t>
      </w:r>
      <w:r w:rsidR="00CD3839">
        <w:rPr>
          <w:rFonts w:ascii="Times New Roman" w:eastAsia="Calibri" w:hAnsi="Times New Roman" w:cs="Times New Roman"/>
          <w:color w:val="000000"/>
          <w:sz w:val="24"/>
          <w:szCs w:val="24"/>
        </w:rPr>
        <w:t>ё</w:t>
      </w:r>
      <w:r w:rsidRPr="00E7157F">
        <w:rPr>
          <w:rFonts w:ascii="Times New Roman" w:eastAsia="Calibri" w:hAnsi="Times New Roman" w:cs="Times New Roman"/>
          <w:color w:val="000000"/>
          <w:sz w:val="24"/>
          <w:szCs w:val="24"/>
        </w:rPr>
        <w:t>тов).</w:t>
      </w:r>
    </w:p>
    <w:p w:rsidR="00E7157F" w:rsidRPr="00E7157F" w:rsidRDefault="00E7157F" w:rsidP="00E7157F">
      <w:pPr>
        <w:tabs>
          <w:tab w:val="left" w:pos="1260"/>
        </w:tabs>
        <w:spacing w:after="0" w:line="240" w:lineRule="auto"/>
        <w:ind w:right="98"/>
        <w:rPr>
          <w:rFonts w:ascii="Times New Roman" w:eastAsia="Calibri" w:hAnsi="Times New Roman" w:cs="Times New Roman"/>
          <w:sz w:val="24"/>
          <w:szCs w:val="24"/>
        </w:rPr>
      </w:pPr>
    </w:p>
    <w:p w:rsidR="00E7157F" w:rsidRDefault="00E7157F" w:rsidP="00E7157F">
      <w:pPr>
        <w:tabs>
          <w:tab w:val="left" w:pos="1260"/>
        </w:tabs>
        <w:spacing w:after="0" w:line="240" w:lineRule="auto"/>
        <w:ind w:right="98"/>
        <w:rPr>
          <w:rFonts w:ascii="Times New Roman" w:eastAsia="Calibri" w:hAnsi="Times New Roman" w:cs="Times New Roman"/>
          <w:sz w:val="24"/>
          <w:szCs w:val="24"/>
        </w:rPr>
      </w:pPr>
      <w:r w:rsidRPr="00E7157F">
        <w:rPr>
          <w:rFonts w:ascii="Times New Roman" w:eastAsia="Calibri" w:hAnsi="Times New Roman" w:cs="Times New Roman"/>
          <w:sz w:val="24"/>
          <w:szCs w:val="24"/>
        </w:rPr>
        <w:t>6.4. Порядок и условия предоставления Услуги</w:t>
      </w:r>
      <w:r w:rsidR="00C73774">
        <w:rPr>
          <w:rFonts w:ascii="Times New Roman" w:eastAsia="Calibri" w:hAnsi="Times New Roman" w:cs="Times New Roman"/>
          <w:sz w:val="24"/>
          <w:szCs w:val="24"/>
        </w:rPr>
        <w:t xml:space="preserve">. </w:t>
      </w:r>
    </w:p>
    <w:p w:rsidR="00CD3839" w:rsidRPr="00E7157F" w:rsidRDefault="00CD3839" w:rsidP="00E7157F">
      <w:pPr>
        <w:tabs>
          <w:tab w:val="left" w:pos="1260"/>
        </w:tabs>
        <w:spacing w:after="0" w:line="240" w:lineRule="auto"/>
        <w:ind w:right="98"/>
        <w:rPr>
          <w:rFonts w:ascii="Times New Roman" w:eastAsia="Calibri" w:hAnsi="Times New Roman" w:cs="Times New Roman"/>
          <w:sz w:val="24"/>
          <w:szCs w:val="24"/>
        </w:rPr>
      </w:pPr>
    </w:p>
    <w:p w:rsidR="00E7157F" w:rsidRPr="00E7157F" w:rsidRDefault="00E7157F" w:rsidP="00CD3839">
      <w:pPr>
        <w:autoSpaceDE w:val="0"/>
        <w:autoSpaceDN w:val="0"/>
        <w:adjustRightInd w:val="0"/>
        <w:spacing w:after="0"/>
        <w:ind w:firstLine="567"/>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Порядок при</w:t>
      </w:r>
      <w:r w:rsidR="00CD3839">
        <w:rPr>
          <w:rFonts w:ascii="Times New Roman" w:eastAsia="Calibri" w:hAnsi="Times New Roman" w:cs="Times New Roman"/>
          <w:sz w:val="24"/>
          <w:szCs w:val="24"/>
        </w:rPr>
        <w:t>ё</w:t>
      </w:r>
      <w:r w:rsidRPr="00E7157F">
        <w:rPr>
          <w:rFonts w:ascii="Times New Roman" w:eastAsia="Calibri" w:hAnsi="Times New Roman" w:cs="Times New Roman"/>
          <w:sz w:val="24"/>
          <w:szCs w:val="24"/>
        </w:rPr>
        <w:t xml:space="preserve">ма </w:t>
      </w:r>
      <w:r w:rsidR="00C73774">
        <w:rPr>
          <w:rFonts w:ascii="Times New Roman" w:eastAsia="Calibri" w:hAnsi="Times New Roman" w:cs="Times New Roman"/>
          <w:sz w:val="24"/>
          <w:szCs w:val="24"/>
        </w:rPr>
        <w:t xml:space="preserve">и условий предоставления Услуги </w:t>
      </w:r>
      <w:r w:rsidRPr="00E7157F">
        <w:rPr>
          <w:rFonts w:ascii="Times New Roman" w:eastAsia="Calibri" w:hAnsi="Times New Roman" w:cs="Times New Roman"/>
          <w:sz w:val="24"/>
          <w:szCs w:val="24"/>
        </w:rPr>
        <w:t>граждан</w:t>
      </w:r>
      <w:r w:rsidR="00C73774">
        <w:rPr>
          <w:rFonts w:ascii="Times New Roman" w:eastAsia="Calibri" w:hAnsi="Times New Roman" w:cs="Times New Roman"/>
          <w:sz w:val="24"/>
          <w:szCs w:val="24"/>
        </w:rPr>
        <w:t xml:space="preserve">ам </w:t>
      </w:r>
      <w:r w:rsidRPr="00E7157F">
        <w:rPr>
          <w:rFonts w:ascii="Times New Roman" w:eastAsia="Calibri" w:hAnsi="Times New Roman" w:cs="Times New Roman"/>
          <w:sz w:val="24"/>
          <w:szCs w:val="24"/>
        </w:rPr>
        <w:t xml:space="preserve">в </w:t>
      </w:r>
      <w:r w:rsidR="00CD3839">
        <w:rPr>
          <w:rFonts w:ascii="Times New Roman" w:eastAsia="Calibri" w:hAnsi="Times New Roman" w:cs="Times New Roman"/>
          <w:sz w:val="24"/>
          <w:szCs w:val="24"/>
        </w:rPr>
        <w:t>организацию</w:t>
      </w:r>
      <w:r w:rsidRPr="00E7157F">
        <w:rPr>
          <w:rFonts w:ascii="Times New Roman" w:eastAsia="Calibri" w:hAnsi="Times New Roman" w:cs="Times New Roman"/>
          <w:sz w:val="24"/>
          <w:szCs w:val="24"/>
        </w:rPr>
        <w:t xml:space="preserve">  закрепляется в Уставе </w:t>
      </w:r>
      <w:r w:rsidR="003361ED">
        <w:rPr>
          <w:rFonts w:ascii="Times New Roman" w:eastAsia="Calibri" w:hAnsi="Times New Roman" w:cs="Times New Roman"/>
          <w:sz w:val="24"/>
          <w:szCs w:val="24"/>
        </w:rPr>
        <w:t xml:space="preserve">образовательной организации дополнительного образования  детей </w:t>
      </w:r>
      <w:r w:rsidRPr="00E7157F">
        <w:rPr>
          <w:rFonts w:ascii="Times New Roman" w:eastAsia="Calibri" w:hAnsi="Times New Roman" w:cs="Times New Roman"/>
          <w:sz w:val="24"/>
          <w:szCs w:val="24"/>
        </w:rPr>
        <w:t xml:space="preserve">и доводится до сведения </w:t>
      </w:r>
      <w:r w:rsidR="00CD3839">
        <w:rPr>
          <w:rFonts w:ascii="Times New Roman" w:eastAsia="Calibri" w:hAnsi="Times New Roman" w:cs="Times New Roman"/>
          <w:sz w:val="24"/>
          <w:szCs w:val="24"/>
        </w:rPr>
        <w:t>воспитанников</w:t>
      </w:r>
      <w:r w:rsidRPr="00E7157F">
        <w:rPr>
          <w:rFonts w:ascii="Times New Roman" w:eastAsia="Calibri" w:hAnsi="Times New Roman" w:cs="Times New Roman"/>
          <w:sz w:val="24"/>
          <w:szCs w:val="24"/>
        </w:rPr>
        <w:t xml:space="preserve">, их родителей (законных представителей). </w:t>
      </w:r>
    </w:p>
    <w:p w:rsidR="00C73774" w:rsidRDefault="00C73774" w:rsidP="002C2F8F">
      <w:pPr>
        <w:spacing w:after="0" w:line="240" w:lineRule="auto"/>
        <w:jc w:val="both"/>
        <w:rPr>
          <w:rFonts w:ascii="Times New Roman" w:eastAsia="Calibri" w:hAnsi="Times New Roman" w:cs="Times New Roman"/>
          <w:sz w:val="24"/>
          <w:szCs w:val="24"/>
        </w:rPr>
      </w:pPr>
    </w:p>
    <w:p w:rsidR="00E7157F" w:rsidRDefault="00E7157F" w:rsidP="002C2F8F">
      <w:pPr>
        <w:spacing w:after="0" w:line="240" w:lineRule="auto"/>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 6.5. Требования к материально-техническ</w:t>
      </w:r>
      <w:r w:rsidR="00C73774">
        <w:rPr>
          <w:rFonts w:ascii="Times New Roman" w:eastAsia="Calibri" w:hAnsi="Times New Roman" w:cs="Times New Roman"/>
          <w:sz w:val="24"/>
          <w:szCs w:val="24"/>
        </w:rPr>
        <w:t>ому обеспечению оказания Услуги.</w:t>
      </w:r>
    </w:p>
    <w:p w:rsidR="002C2F8F" w:rsidRPr="00E7157F" w:rsidRDefault="002C2F8F" w:rsidP="00E7157F">
      <w:pPr>
        <w:tabs>
          <w:tab w:val="left" w:pos="1260"/>
        </w:tabs>
        <w:spacing w:after="0" w:line="240" w:lineRule="auto"/>
        <w:ind w:right="98"/>
        <w:rPr>
          <w:rFonts w:ascii="Times New Roman" w:eastAsia="Calibri" w:hAnsi="Times New Roman" w:cs="Times New Roman"/>
          <w:sz w:val="24"/>
          <w:szCs w:val="24"/>
        </w:rPr>
      </w:pPr>
    </w:p>
    <w:p w:rsidR="00E7157F" w:rsidRDefault="00E7157F" w:rsidP="002C2F8F">
      <w:pPr>
        <w:spacing w:after="0" w:line="240" w:lineRule="auto"/>
        <w:jc w:val="both"/>
        <w:rPr>
          <w:rFonts w:ascii="Times New Roman" w:eastAsia="Times New Roman" w:hAnsi="Times New Roman" w:cs="Times New Roman"/>
          <w:sz w:val="24"/>
          <w:szCs w:val="24"/>
          <w:lang w:eastAsia="ru-RU"/>
        </w:rPr>
      </w:pPr>
      <w:r w:rsidRPr="00E7157F">
        <w:rPr>
          <w:rFonts w:ascii="Times New Roman" w:eastAsia="Times New Roman" w:hAnsi="Times New Roman" w:cs="Times New Roman"/>
          <w:sz w:val="24"/>
          <w:szCs w:val="24"/>
          <w:lang w:eastAsia="ru-RU"/>
        </w:rPr>
        <w:t xml:space="preserve">6.5.1.Требования к </w:t>
      </w:r>
      <w:r w:rsidR="002C2F8F">
        <w:rPr>
          <w:rFonts w:ascii="Times New Roman" w:eastAsia="Times New Roman" w:hAnsi="Times New Roman" w:cs="Times New Roman"/>
          <w:sz w:val="24"/>
          <w:szCs w:val="24"/>
          <w:lang w:eastAsia="ru-RU"/>
        </w:rPr>
        <w:t>образовательной организации.</w:t>
      </w:r>
    </w:p>
    <w:p w:rsidR="002C2F8F" w:rsidRPr="00E7157F" w:rsidRDefault="002C2F8F" w:rsidP="002C2F8F">
      <w:pPr>
        <w:spacing w:after="0" w:line="240" w:lineRule="auto"/>
        <w:jc w:val="both"/>
        <w:rPr>
          <w:rFonts w:ascii="Times New Roman" w:eastAsia="Times New Roman" w:hAnsi="Times New Roman" w:cs="Times New Roman"/>
          <w:sz w:val="24"/>
          <w:szCs w:val="24"/>
          <w:lang w:eastAsia="ru-RU"/>
        </w:rPr>
      </w:pPr>
    </w:p>
    <w:p w:rsidR="00E7157F" w:rsidRPr="00E7157F" w:rsidRDefault="00E7157F" w:rsidP="00E7157F">
      <w:pPr>
        <w:spacing w:after="0" w:line="240" w:lineRule="auto"/>
        <w:ind w:firstLine="540"/>
        <w:jc w:val="both"/>
        <w:rPr>
          <w:rFonts w:ascii="Times New Roman" w:eastAsia="Times New Roman" w:hAnsi="Times New Roman" w:cs="Times New Roman"/>
          <w:sz w:val="24"/>
          <w:szCs w:val="24"/>
          <w:lang w:eastAsia="ru-RU"/>
        </w:rPr>
      </w:pPr>
      <w:r w:rsidRPr="00E7157F">
        <w:rPr>
          <w:rFonts w:ascii="Times New Roman" w:eastAsia="Times New Roman" w:hAnsi="Times New Roman" w:cs="Times New Roman"/>
          <w:sz w:val="24"/>
          <w:szCs w:val="24"/>
          <w:lang w:eastAsia="ru-RU"/>
        </w:rPr>
        <w:t>Основные документы, в соответствии с которыми функционирует учреждение:</w:t>
      </w:r>
    </w:p>
    <w:p w:rsidR="00E7157F" w:rsidRPr="00E7157F" w:rsidRDefault="00E7157F" w:rsidP="00E7157F">
      <w:pPr>
        <w:spacing w:after="0" w:line="240" w:lineRule="auto"/>
        <w:jc w:val="both"/>
        <w:rPr>
          <w:rFonts w:ascii="Times New Roman" w:eastAsia="Times New Roman" w:hAnsi="Times New Roman" w:cs="Times New Roman"/>
          <w:sz w:val="24"/>
          <w:szCs w:val="24"/>
          <w:lang w:eastAsia="ru-RU"/>
        </w:rPr>
      </w:pPr>
      <w:r w:rsidRPr="00E7157F">
        <w:rPr>
          <w:rFonts w:ascii="Times New Roman" w:eastAsia="Times New Roman" w:hAnsi="Times New Roman" w:cs="Times New Roman"/>
          <w:sz w:val="24"/>
          <w:szCs w:val="24"/>
          <w:lang w:eastAsia="ru-RU"/>
        </w:rPr>
        <w:t>1) Устав образовательно</w:t>
      </w:r>
      <w:r w:rsidR="002C2F8F">
        <w:rPr>
          <w:rFonts w:ascii="Times New Roman" w:eastAsia="Times New Roman" w:hAnsi="Times New Roman" w:cs="Times New Roman"/>
          <w:sz w:val="24"/>
          <w:szCs w:val="24"/>
          <w:lang w:eastAsia="ru-RU"/>
        </w:rPr>
        <w:t>й организации</w:t>
      </w:r>
      <w:r w:rsidRPr="00E7157F">
        <w:rPr>
          <w:rFonts w:ascii="Times New Roman" w:eastAsia="Times New Roman" w:hAnsi="Times New Roman" w:cs="Times New Roman"/>
          <w:sz w:val="24"/>
          <w:szCs w:val="24"/>
          <w:lang w:eastAsia="ru-RU"/>
        </w:rPr>
        <w:t>;</w:t>
      </w:r>
    </w:p>
    <w:p w:rsidR="00E7157F" w:rsidRPr="00E7157F" w:rsidRDefault="00E7157F" w:rsidP="00E7157F">
      <w:pPr>
        <w:spacing w:after="0" w:line="240" w:lineRule="auto"/>
        <w:jc w:val="both"/>
        <w:rPr>
          <w:rFonts w:ascii="Times New Roman" w:eastAsia="Times New Roman" w:hAnsi="Times New Roman" w:cs="Times New Roman"/>
          <w:sz w:val="24"/>
          <w:szCs w:val="24"/>
          <w:lang w:eastAsia="ru-RU"/>
        </w:rPr>
      </w:pPr>
      <w:r w:rsidRPr="00E7157F">
        <w:rPr>
          <w:rFonts w:ascii="Times New Roman" w:eastAsia="Times New Roman" w:hAnsi="Times New Roman" w:cs="Times New Roman"/>
          <w:sz w:val="24"/>
          <w:szCs w:val="24"/>
          <w:lang w:eastAsia="ru-RU"/>
        </w:rPr>
        <w:t xml:space="preserve">2) лицензия на  </w:t>
      </w:r>
      <w:proofErr w:type="gramStart"/>
      <w:r w:rsidRPr="00E7157F">
        <w:rPr>
          <w:rFonts w:ascii="Times New Roman" w:eastAsia="Times New Roman" w:hAnsi="Times New Roman" w:cs="Times New Roman"/>
          <w:sz w:val="24"/>
          <w:szCs w:val="24"/>
          <w:lang w:eastAsia="ru-RU"/>
        </w:rPr>
        <w:t>право ведения</w:t>
      </w:r>
      <w:proofErr w:type="gramEnd"/>
      <w:r w:rsidRPr="00E7157F">
        <w:rPr>
          <w:rFonts w:ascii="Times New Roman" w:eastAsia="Times New Roman" w:hAnsi="Times New Roman" w:cs="Times New Roman"/>
          <w:sz w:val="24"/>
          <w:szCs w:val="24"/>
          <w:lang w:eastAsia="ru-RU"/>
        </w:rPr>
        <w:t xml:space="preserve"> образовательной деятельности;</w:t>
      </w:r>
    </w:p>
    <w:p w:rsidR="00E7157F" w:rsidRPr="00E7157F" w:rsidRDefault="00E7157F" w:rsidP="00E7157F">
      <w:pPr>
        <w:spacing w:after="0" w:line="240" w:lineRule="auto"/>
        <w:jc w:val="both"/>
        <w:rPr>
          <w:rFonts w:ascii="Times New Roman" w:eastAsia="Times New Roman" w:hAnsi="Times New Roman" w:cs="Times New Roman"/>
          <w:sz w:val="24"/>
          <w:szCs w:val="24"/>
          <w:lang w:eastAsia="ru-RU"/>
        </w:rPr>
      </w:pPr>
      <w:r w:rsidRPr="00E7157F">
        <w:rPr>
          <w:rFonts w:ascii="Times New Roman" w:eastAsia="Times New Roman" w:hAnsi="Times New Roman" w:cs="Times New Roman"/>
          <w:sz w:val="24"/>
          <w:szCs w:val="24"/>
          <w:lang w:eastAsia="ru-RU"/>
        </w:rPr>
        <w:t>3)  приказы, договоры, правила, инструкции, методики, положения;</w:t>
      </w:r>
    </w:p>
    <w:p w:rsidR="00E7157F" w:rsidRPr="00E7157F" w:rsidRDefault="00C73774" w:rsidP="00E7157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E7157F" w:rsidRPr="00E7157F">
        <w:rPr>
          <w:rFonts w:ascii="Times New Roman" w:eastAsia="Times New Roman" w:hAnsi="Times New Roman" w:cs="Times New Roman"/>
          <w:sz w:val="24"/>
          <w:szCs w:val="24"/>
          <w:lang w:eastAsia="ru-RU"/>
        </w:rPr>
        <w:t>) эксплуатационные документы на оборудование, приборы и аппаратуру образовательно</w:t>
      </w:r>
      <w:r w:rsidR="002C2F8F">
        <w:rPr>
          <w:rFonts w:ascii="Times New Roman" w:eastAsia="Times New Roman" w:hAnsi="Times New Roman" w:cs="Times New Roman"/>
          <w:sz w:val="24"/>
          <w:szCs w:val="24"/>
          <w:lang w:eastAsia="ru-RU"/>
        </w:rPr>
        <w:t>й организации</w:t>
      </w:r>
      <w:r w:rsidR="00E7157F" w:rsidRPr="00E7157F">
        <w:rPr>
          <w:rFonts w:ascii="Times New Roman" w:eastAsia="Times New Roman" w:hAnsi="Times New Roman" w:cs="Times New Roman"/>
          <w:sz w:val="24"/>
          <w:szCs w:val="24"/>
          <w:lang w:eastAsia="ru-RU"/>
        </w:rPr>
        <w:t>;</w:t>
      </w:r>
    </w:p>
    <w:p w:rsidR="00E7157F" w:rsidRPr="00E7157F" w:rsidRDefault="00C73774" w:rsidP="00E7157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E7157F" w:rsidRPr="00E7157F">
        <w:rPr>
          <w:rFonts w:ascii="Times New Roman" w:eastAsia="Times New Roman" w:hAnsi="Times New Roman" w:cs="Times New Roman"/>
          <w:sz w:val="24"/>
          <w:szCs w:val="24"/>
          <w:lang w:eastAsia="ru-RU"/>
        </w:rPr>
        <w:t>) положительные заключения Роспотребнадзора и Госпожнадзора о пригодности используемых зданий и помещений для осуществления образовательного процесса;</w:t>
      </w:r>
    </w:p>
    <w:p w:rsidR="00E7157F" w:rsidRPr="00E7157F" w:rsidRDefault="00C73774" w:rsidP="00E7157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7157F" w:rsidRPr="00E7157F">
        <w:rPr>
          <w:rFonts w:ascii="Times New Roman" w:eastAsia="Times New Roman" w:hAnsi="Times New Roman" w:cs="Times New Roman"/>
          <w:sz w:val="24"/>
          <w:szCs w:val="24"/>
          <w:lang w:eastAsia="ru-RU"/>
        </w:rPr>
        <w:t>) годовой план работы;</w:t>
      </w:r>
    </w:p>
    <w:p w:rsidR="00E7157F" w:rsidRPr="00E7157F" w:rsidRDefault="00C73774" w:rsidP="00E7157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E7157F" w:rsidRPr="00E7157F">
        <w:rPr>
          <w:rFonts w:ascii="Times New Roman" w:eastAsia="Times New Roman" w:hAnsi="Times New Roman" w:cs="Times New Roman"/>
          <w:sz w:val="24"/>
          <w:szCs w:val="24"/>
          <w:lang w:eastAsia="ru-RU"/>
        </w:rPr>
        <w:t>) образо</w:t>
      </w:r>
      <w:r w:rsidR="002C2F8F">
        <w:rPr>
          <w:rFonts w:ascii="Times New Roman" w:eastAsia="Times New Roman" w:hAnsi="Times New Roman" w:cs="Times New Roman"/>
          <w:sz w:val="24"/>
          <w:szCs w:val="24"/>
          <w:lang w:eastAsia="ru-RU"/>
        </w:rPr>
        <w:t>в</w:t>
      </w:r>
      <w:r w:rsidR="00E7157F" w:rsidRPr="00E7157F">
        <w:rPr>
          <w:rFonts w:ascii="Times New Roman" w:eastAsia="Times New Roman" w:hAnsi="Times New Roman" w:cs="Times New Roman"/>
          <w:sz w:val="24"/>
          <w:szCs w:val="24"/>
          <w:lang w:eastAsia="ru-RU"/>
        </w:rPr>
        <w:t>ательные и учебные программы, расписание занятий;</w:t>
      </w:r>
    </w:p>
    <w:p w:rsidR="00E7157F" w:rsidRPr="00E7157F" w:rsidRDefault="00C73774" w:rsidP="00E7157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E7157F" w:rsidRPr="00E7157F">
        <w:rPr>
          <w:rFonts w:ascii="Times New Roman" w:eastAsia="Times New Roman" w:hAnsi="Times New Roman" w:cs="Times New Roman"/>
          <w:sz w:val="24"/>
          <w:szCs w:val="24"/>
          <w:lang w:eastAsia="ru-RU"/>
        </w:rPr>
        <w:t>) акт готовности образовательно</w:t>
      </w:r>
      <w:r w:rsidR="002C2F8F">
        <w:rPr>
          <w:rFonts w:ascii="Times New Roman" w:eastAsia="Times New Roman" w:hAnsi="Times New Roman" w:cs="Times New Roman"/>
          <w:sz w:val="24"/>
          <w:szCs w:val="24"/>
          <w:lang w:eastAsia="ru-RU"/>
        </w:rPr>
        <w:t>й организации</w:t>
      </w:r>
      <w:r w:rsidR="00E7157F" w:rsidRPr="00E7157F">
        <w:rPr>
          <w:rFonts w:ascii="Times New Roman" w:eastAsia="Times New Roman" w:hAnsi="Times New Roman" w:cs="Times New Roman"/>
          <w:sz w:val="24"/>
          <w:szCs w:val="24"/>
          <w:lang w:eastAsia="ru-RU"/>
        </w:rPr>
        <w:t xml:space="preserve"> к новому учебному году.</w:t>
      </w:r>
    </w:p>
    <w:p w:rsidR="00E7157F" w:rsidRPr="00E7157F" w:rsidRDefault="00E7157F" w:rsidP="00E7157F">
      <w:pPr>
        <w:spacing w:after="0" w:line="240" w:lineRule="auto"/>
        <w:ind w:firstLine="540"/>
        <w:jc w:val="both"/>
        <w:rPr>
          <w:rFonts w:ascii="Times New Roman" w:eastAsia="Times New Roman" w:hAnsi="Times New Roman" w:cs="Times New Roman"/>
          <w:sz w:val="24"/>
          <w:szCs w:val="24"/>
          <w:lang w:eastAsia="ru-RU"/>
        </w:rPr>
      </w:pPr>
    </w:p>
    <w:p w:rsidR="00E7157F" w:rsidRPr="00E7157F" w:rsidRDefault="00E7157F" w:rsidP="002C2F8F">
      <w:pPr>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6.5.2. Требования к режиму работы </w:t>
      </w:r>
      <w:r w:rsidR="002C2F8F">
        <w:rPr>
          <w:rFonts w:ascii="Times New Roman" w:eastAsia="Calibri" w:hAnsi="Times New Roman" w:cs="Times New Roman"/>
          <w:sz w:val="24"/>
          <w:szCs w:val="24"/>
        </w:rPr>
        <w:t>организации</w:t>
      </w:r>
      <w:r w:rsidRPr="00E7157F">
        <w:rPr>
          <w:rFonts w:ascii="Times New Roman" w:eastAsia="Calibri" w:hAnsi="Times New Roman" w:cs="Times New Roman"/>
          <w:sz w:val="24"/>
          <w:szCs w:val="24"/>
        </w:rPr>
        <w:t>:</w:t>
      </w:r>
    </w:p>
    <w:p w:rsidR="00E7157F" w:rsidRPr="00E7157F" w:rsidRDefault="00E7157F" w:rsidP="00E7157F">
      <w:pPr>
        <w:tabs>
          <w:tab w:val="left" w:pos="540"/>
        </w:tabs>
        <w:autoSpaceDE w:val="0"/>
        <w:autoSpaceDN w:val="0"/>
        <w:adjustRightInd w:val="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ab/>
        <w:t>Предоставление  Услуги осуществляется в соответствии с расписанием, с годовым календарным учебным графиком, разрабатываемым и утверждаемым образовательн</w:t>
      </w:r>
      <w:r w:rsidR="002C2F8F">
        <w:rPr>
          <w:rFonts w:ascii="Times New Roman" w:eastAsia="Calibri" w:hAnsi="Times New Roman" w:cs="Times New Roman"/>
          <w:sz w:val="24"/>
          <w:szCs w:val="24"/>
        </w:rPr>
        <w:t xml:space="preserve">ой организацией </w:t>
      </w:r>
      <w:r w:rsidRPr="00E7157F">
        <w:rPr>
          <w:rFonts w:ascii="Times New Roman" w:eastAsia="Calibri" w:hAnsi="Times New Roman" w:cs="Times New Roman"/>
          <w:sz w:val="24"/>
          <w:szCs w:val="24"/>
        </w:rPr>
        <w:t>самостоятельно</w:t>
      </w:r>
      <w:r w:rsidR="002C2F8F">
        <w:rPr>
          <w:rFonts w:ascii="Times New Roman" w:eastAsia="Calibri" w:hAnsi="Times New Roman" w:cs="Times New Roman"/>
          <w:sz w:val="24"/>
          <w:szCs w:val="24"/>
        </w:rPr>
        <w:t xml:space="preserve">. </w:t>
      </w:r>
    </w:p>
    <w:p w:rsidR="00E7157F" w:rsidRPr="00E7157F" w:rsidRDefault="00E7157F" w:rsidP="002C2F8F">
      <w:pPr>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6.5.3. Требования к зданию </w:t>
      </w:r>
      <w:r w:rsidR="002C2F8F">
        <w:rPr>
          <w:rFonts w:ascii="Times New Roman" w:eastAsia="Calibri" w:hAnsi="Times New Roman" w:cs="Times New Roman"/>
          <w:sz w:val="24"/>
          <w:szCs w:val="24"/>
        </w:rPr>
        <w:t>организации.</w:t>
      </w:r>
    </w:p>
    <w:p w:rsidR="00E7157F" w:rsidRPr="00E7157F" w:rsidRDefault="002C2F8F" w:rsidP="00E7157F">
      <w:pPr>
        <w:autoSpaceDE w:val="0"/>
        <w:autoSpaceDN w:val="0"/>
        <w:adjustRightInd w:val="0"/>
        <w:spacing w:after="0" w:line="240" w:lineRule="auto"/>
        <w:ind w:firstLine="539"/>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Образовательная организация </w:t>
      </w:r>
      <w:r w:rsidR="00E7157F" w:rsidRPr="00E7157F">
        <w:rPr>
          <w:rFonts w:ascii="Times New Roman" w:eastAsia="Calibri" w:hAnsi="Times New Roman" w:cs="Times New Roman"/>
          <w:sz w:val="24"/>
          <w:szCs w:val="24"/>
        </w:rPr>
        <w:t>должн</w:t>
      </w:r>
      <w:r>
        <w:rPr>
          <w:rFonts w:ascii="Times New Roman" w:eastAsia="Calibri" w:hAnsi="Times New Roman" w:cs="Times New Roman"/>
          <w:sz w:val="24"/>
          <w:szCs w:val="24"/>
        </w:rPr>
        <w:t>а</w:t>
      </w:r>
      <w:r w:rsidR="00E7157F" w:rsidRPr="00E7157F">
        <w:rPr>
          <w:rFonts w:ascii="Times New Roman" w:eastAsia="Calibri" w:hAnsi="Times New Roman" w:cs="Times New Roman"/>
          <w:sz w:val="24"/>
          <w:szCs w:val="24"/>
        </w:rPr>
        <w:t xml:space="preserve"> быть размещен</w:t>
      </w:r>
      <w:r>
        <w:rPr>
          <w:rFonts w:ascii="Times New Roman" w:eastAsia="Calibri" w:hAnsi="Times New Roman" w:cs="Times New Roman"/>
          <w:sz w:val="24"/>
          <w:szCs w:val="24"/>
        </w:rPr>
        <w:t>а</w:t>
      </w:r>
      <w:r w:rsidR="00E7157F" w:rsidRPr="00E7157F">
        <w:rPr>
          <w:rFonts w:ascii="Times New Roman" w:eastAsia="Calibri" w:hAnsi="Times New Roman" w:cs="Times New Roman"/>
          <w:sz w:val="24"/>
          <w:szCs w:val="24"/>
        </w:rPr>
        <w:t xml:space="preserve"> в пределах территориальной доступности для жителей  в специально предназначенных зданиях и помещениях, обеспеченных всеми средствами коммунально-бытового обслуживания, телефонной связью.</w:t>
      </w:r>
    </w:p>
    <w:p w:rsidR="00E7157F" w:rsidRPr="00E7157F" w:rsidRDefault="00E7157F" w:rsidP="00E7157F">
      <w:pPr>
        <w:spacing w:after="0" w:line="240" w:lineRule="auto"/>
        <w:ind w:firstLine="539"/>
        <w:jc w:val="both"/>
        <w:rPr>
          <w:rFonts w:ascii="Times New Roman" w:eastAsia="Times New Roman" w:hAnsi="Times New Roman" w:cs="Times New Roman"/>
          <w:sz w:val="24"/>
          <w:szCs w:val="24"/>
          <w:lang w:eastAsia="ru-RU"/>
        </w:rPr>
      </w:pPr>
      <w:r w:rsidRPr="00E7157F">
        <w:rPr>
          <w:rFonts w:ascii="Times New Roman" w:eastAsia="Times New Roman" w:hAnsi="Times New Roman" w:cs="Times New Roman"/>
          <w:sz w:val="24"/>
          <w:szCs w:val="24"/>
          <w:lang w:eastAsia="ru-RU"/>
        </w:rPr>
        <w:t>Площадь, занимаемая образовательн</w:t>
      </w:r>
      <w:r w:rsidR="002C2F8F">
        <w:rPr>
          <w:rFonts w:ascii="Times New Roman" w:eastAsia="Times New Roman" w:hAnsi="Times New Roman" w:cs="Times New Roman"/>
          <w:sz w:val="24"/>
          <w:szCs w:val="24"/>
          <w:lang w:eastAsia="ru-RU"/>
        </w:rPr>
        <w:t>ой организацией</w:t>
      </w:r>
      <w:r w:rsidRPr="00E7157F">
        <w:rPr>
          <w:rFonts w:ascii="Times New Roman" w:eastAsia="Times New Roman" w:hAnsi="Times New Roman" w:cs="Times New Roman"/>
          <w:sz w:val="24"/>
          <w:szCs w:val="24"/>
          <w:lang w:eastAsia="ru-RU"/>
        </w:rPr>
        <w:t>, должна обеспечивать размещение работников и получателей услуг, предоставление общеобразовательных услуг в соответствии с санитарными правилами и нормами СанПиН, утвержденными постановлением Главного государственного санитарного врача Российской Федерации.</w:t>
      </w:r>
    </w:p>
    <w:p w:rsidR="00E7157F" w:rsidRPr="00E7157F" w:rsidRDefault="00E7157F" w:rsidP="00E7157F">
      <w:pPr>
        <w:spacing w:after="0" w:line="240" w:lineRule="auto"/>
        <w:ind w:firstLine="539"/>
        <w:jc w:val="both"/>
        <w:rPr>
          <w:rFonts w:ascii="Times New Roman" w:eastAsia="Times New Roman" w:hAnsi="Times New Roman" w:cs="Times New Roman"/>
          <w:sz w:val="24"/>
          <w:szCs w:val="24"/>
          <w:lang w:eastAsia="ru-RU"/>
        </w:rPr>
      </w:pPr>
      <w:r w:rsidRPr="00E7157F">
        <w:rPr>
          <w:rFonts w:ascii="Times New Roman" w:eastAsia="Times New Roman" w:hAnsi="Times New Roman" w:cs="Times New Roman"/>
          <w:sz w:val="24"/>
          <w:szCs w:val="24"/>
          <w:lang w:eastAsia="ru-RU"/>
        </w:rPr>
        <w:t>Территория образовательно</w:t>
      </w:r>
      <w:r w:rsidR="002C2F8F">
        <w:rPr>
          <w:rFonts w:ascii="Times New Roman" w:eastAsia="Times New Roman" w:hAnsi="Times New Roman" w:cs="Times New Roman"/>
          <w:sz w:val="24"/>
          <w:szCs w:val="24"/>
          <w:lang w:eastAsia="ru-RU"/>
        </w:rPr>
        <w:t>й организации</w:t>
      </w:r>
      <w:r w:rsidRPr="00E7157F">
        <w:rPr>
          <w:rFonts w:ascii="Times New Roman" w:eastAsia="Times New Roman" w:hAnsi="Times New Roman" w:cs="Times New Roman"/>
          <w:sz w:val="24"/>
          <w:szCs w:val="24"/>
          <w:lang w:eastAsia="ru-RU"/>
        </w:rPr>
        <w:t xml:space="preserve"> должна быть ограждена забором и озеленена. Озеленение территории предусматривают из расчета не менее 50% площади его территории.</w:t>
      </w:r>
    </w:p>
    <w:p w:rsidR="00E7157F" w:rsidRPr="00E7157F" w:rsidRDefault="00E7157F" w:rsidP="00E7157F">
      <w:pPr>
        <w:spacing w:after="0" w:line="240" w:lineRule="auto"/>
        <w:ind w:firstLine="539"/>
        <w:jc w:val="both"/>
        <w:rPr>
          <w:rFonts w:ascii="Times New Roman" w:eastAsia="Times New Roman" w:hAnsi="Times New Roman" w:cs="Times New Roman"/>
          <w:sz w:val="24"/>
          <w:szCs w:val="24"/>
          <w:lang w:eastAsia="ru-RU"/>
        </w:rPr>
      </w:pPr>
    </w:p>
    <w:p w:rsidR="00E7157F" w:rsidRPr="00E7157F" w:rsidRDefault="00E7157F" w:rsidP="00E7157F">
      <w:pPr>
        <w:ind w:firstLine="539"/>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6.5.4. Требования к помещения</w:t>
      </w:r>
      <w:r w:rsidR="002C2F8F">
        <w:rPr>
          <w:rFonts w:ascii="Times New Roman" w:eastAsia="Calibri" w:hAnsi="Times New Roman" w:cs="Times New Roman"/>
          <w:sz w:val="24"/>
          <w:szCs w:val="24"/>
        </w:rPr>
        <w:t>м, в которых оказывается Услуга.</w:t>
      </w:r>
    </w:p>
    <w:p w:rsidR="00E7157F" w:rsidRPr="00E7157F" w:rsidRDefault="00E7157F" w:rsidP="00E7157F">
      <w:pPr>
        <w:spacing w:after="0" w:line="240" w:lineRule="auto"/>
        <w:jc w:val="both"/>
        <w:rPr>
          <w:rFonts w:ascii="Times New Roman" w:eastAsia="Times New Roman" w:hAnsi="Times New Roman" w:cs="Times New Roman"/>
          <w:sz w:val="24"/>
          <w:szCs w:val="24"/>
          <w:lang w:eastAsia="ru-RU"/>
        </w:rPr>
      </w:pPr>
      <w:r w:rsidRPr="00E7157F">
        <w:rPr>
          <w:rFonts w:ascii="Times New Roman" w:eastAsia="Times New Roman" w:hAnsi="Times New Roman" w:cs="Times New Roman"/>
          <w:sz w:val="24"/>
          <w:szCs w:val="24"/>
          <w:lang w:eastAsia="ru-RU"/>
        </w:rPr>
        <w:t>- По площади и техническому состоянию помещения должны отвечать требованиям противопожарной безопасности, безопасности труда, санитарно-эпидемиологическим требованиям, и быть защищены от воздействия факторов, отрицательно влияющих на качество предоставляемых Услуг (повышенная температура воздуха, влажность воздуха, запыленность, загрязненность, шум, вибрация и так далее)</w:t>
      </w:r>
      <w:r w:rsidR="002C2F8F">
        <w:rPr>
          <w:rFonts w:ascii="Times New Roman" w:eastAsia="Times New Roman" w:hAnsi="Times New Roman" w:cs="Times New Roman"/>
          <w:sz w:val="24"/>
          <w:szCs w:val="24"/>
          <w:lang w:eastAsia="ru-RU"/>
        </w:rPr>
        <w:t>;</w:t>
      </w:r>
    </w:p>
    <w:p w:rsidR="00E7157F" w:rsidRPr="00E7157F" w:rsidRDefault="002C2F8F" w:rsidP="00E7157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Образовательная организация</w:t>
      </w:r>
      <w:r w:rsidR="00E7157F" w:rsidRPr="00E7157F">
        <w:rPr>
          <w:rFonts w:ascii="Times New Roman" w:eastAsia="Times New Roman" w:hAnsi="Times New Roman" w:cs="Times New Roman"/>
          <w:sz w:val="24"/>
          <w:szCs w:val="24"/>
          <w:lang w:eastAsia="ru-RU"/>
        </w:rPr>
        <w:t xml:space="preserve"> должн</w:t>
      </w:r>
      <w:r>
        <w:rPr>
          <w:rFonts w:ascii="Times New Roman" w:eastAsia="Times New Roman" w:hAnsi="Times New Roman" w:cs="Times New Roman"/>
          <w:sz w:val="24"/>
          <w:szCs w:val="24"/>
          <w:lang w:eastAsia="ru-RU"/>
        </w:rPr>
        <w:t>а</w:t>
      </w:r>
      <w:r w:rsidR="00E7157F" w:rsidRPr="00E7157F">
        <w:rPr>
          <w:rFonts w:ascii="Times New Roman" w:eastAsia="Times New Roman" w:hAnsi="Times New Roman" w:cs="Times New Roman"/>
          <w:sz w:val="24"/>
          <w:szCs w:val="24"/>
          <w:lang w:eastAsia="ru-RU"/>
        </w:rPr>
        <w:t xml:space="preserve"> быть оснащен</w:t>
      </w:r>
      <w:r>
        <w:rPr>
          <w:rFonts w:ascii="Times New Roman" w:eastAsia="Times New Roman" w:hAnsi="Times New Roman" w:cs="Times New Roman"/>
          <w:sz w:val="24"/>
          <w:szCs w:val="24"/>
          <w:lang w:eastAsia="ru-RU"/>
        </w:rPr>
        <w:t>а</w:t>
      </w:r>
      <w:r w:rsidR="00E7157F" w:rsidRPr="00E7157F">
        <w:rPr>
          <w:rFonts w:ascii="Times New Roman" w:eastAsia="Times New Roman" w:hAnsi="Times New Roman" w:cs="Times New Roman"/>
          <w:sz w:val="24"/>
          <w:szCs w:val="24"/>
          <w:lang w:eastAsia="ru-RU"/>
        </w:rPr>
        <w:t xml:space="preserve"> оборудованием, аппаратурой и приборами, отвечающими требованиям СанПиН, стандартов, технических условий, других нормативных документов и обеспечивающими надлежащее качество Услуг в сфере дополнительного образования</w:t>
      </w:r>
      <w:r>
        <w:rPr>
          <w:rFonts w:ascii="Times New Roman" w:eastAsia="Times New Roman" w:hAnsi="Times New Roman" w:cs="Times New Roman"/>
          <w:sz w:val="24"/>
          <w:szCs w:val="24"/>
          <w:lang w:eastAsia="ru-RU"/>
        </w:rPr>
        <w:t>;</w:t>
      </w:r>
    </w:p>
    <w:p w:rsidR="00E7157F" w:rsidRPr="00E7157F" w:rsidRDefault="00E7157F" w:rsidP="00E7157F">
      <w:pPr>
        <w:spacing w:after="0" w:line="240" w:lineRule="auto"/>
        <w:jc w:val="both"/>
        <w:rPr>
          <w:rFonts w:ascii="Times New Roman" w:eastAsia="Times New Roman" w:hAnsi="Times New Roman" w:cs="Times New Roman"/>
          <w:sz w:val="24"/>
          <w:szCs w:val="24"/>
          <w:lang w:eastAsia="ru-RU"/>
        </w:rPr>
      </w:pPr>
      <w:r w:rsidRPr="00E7157F">
        <w:rPr>
          <w:rFonts w:ascii="Times New Roman" w:eastAsia="Times New Roman" w:hAnsi="Times New Roman" w:cs="Times New Roman"/>
          <w:sz w:val="24"/>
          <w:szCs w:val="24"/>
          <w:lang w:eastAsia="ru-RU"/>
        </w:rPr>
        <w:t>- Специальное оборудование, приборы и аппаратуру следует использовать строго по назначению в соответствии с эксплуатационными документами, содержать в технически исправном состоянии, которое следует систематически проверять. Неисправное специальное оборудование, приборы и аппаратура должны быть заменены, отремонтированы (если они подлежат ремонту) или изъяты из эксплуатации</w:t>
      </w:r>
      <w:r w:rsidR="002C2F8F">
        <w:rPr>
          <w:rFonts w:ascii="Times New Roman" w:eastAsia="Times New Roman" w:hAnsi="Times New Roman" w:cs="Times New Roman"/>
          <w:sz w:val="24"/>
          <w:szCs w:val="24"/>
          <w:lang w:eastAsia="ru-RU"/>
        </w:rPr>
        <w:t>;</w:t>
      </w:r>
    </w:p>
    <w:p w:rsidR="00E7157F" w:rsidRPr="00E7157F" w:rsidRDefault="00E7157F" w:rsidP="00E7157F">
      <w:pPr>
        <w:suppressAutoHyphens/>
        <w:autoSpaceDE w:val="0"/>
        <w:autoSpaceDN w:val="0"/>
        <w:adjustRightInd w:val="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 Помещения для оказания муниципальной Услуги в образовательных </w:t>
      </w:r>
      <w:r w:rsidR="002C2F8F">
        <w:rPr>
          <w:rFonts w:ascii="Times New Roman" w:eastAsia="Calibri" w:hAnsi="Times New Roman" w:cs="Times New Roman"/>
          <w:sz w:val="24"/>
          <w:szCs w:val="24"/>
        </w:rPr>
        <w:t>организациях</w:t>
      </w:r>
      <w:r w:rsidRPr="00E7157F">
        <w:rPr>
          <w:rFonts w:ascii="Times New Roman" w:eastAsia="Calibri" w:hAnsi="Times New Roman" w:cs="Times New Roman"/>
          <w:sz w:val="24"/>
          <w:szCs w:val="24"/>
        </w:rPr>
        <w:t xml:space="preserve"> должны соответствовать Санитарно-эпидемиологическим нормам</w:t>
      </w:r>
      <w:r w:rsidR="002C2F8F">
        <w:rPr>
          <w:rFonts w:ascii="Times New Roman" w:eastAsia="Calibri" w:hAnsi="Times New Roman" w:cs="Times New Roman"/>
          <w:sz w:val="24"/>
          <w:szCs w:val="24"/>
        </w:rPr>
        <w:t>;</w:t>
      </w:r>
      <w:r w:rsidRPr="00E7157F">
        <w:rPr>
          <w:rFonts w:ascii="Times New Roman" w:eastAsia="Calibri" w:hAnsi="Times New Roman" w:cs="Times New Roman"/>
          <w:sz w:val="24"/>
          <w:szCs w:val="24"/>
        </w:rPr>
        <w:t xml:space="preserve">                                                    - Каждый обучающийся обеспечивается удобным рабочим местом за столом в соответствии с его ростом и состоянием зрения и слуха. </w:t>
      </w:r>
    </w:p>
    <w:p w:rsidR="00E7157F" w:rsidRPr="00E7157F" w:rsidRDefault="00E7157F" w:rsidP="00E7157F">
      <w:pPr>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   6.6. Требования к работникам, о</w:t>
      </w:r>
      <w:r w:rsidR="002C2F8F">
        <w:rPr>
          <w:rFonts w:ascii="Times New Roman" w:eastAsia="Calibri" w:hAnsi="Times New Roman" w:cs="Times New Roman"/>
          <w:sz w:val="24"/>
          <w:szCs w:val="24"/>
        </w:rPr>
        <w:t>казывающим муниципальную Услугу.</w:t>
      </w:r>
    </w:p>
    <w:p w:rsidR="00E7157F" w:rsidRPr="00E7157F" w:rsidRDefault="00E7157F" w:rsidP="00E7157F">
      <w:pPr>
        <w:spacing w:after="0"/>
        <w:ind w:firstLine="708"/>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Предоставление муниципальной Услуги осуществляет персонал в соответствии со штатным расписанием, соответствующим типу образовательно</w:t>
      </w:r>
      <w:r w:rsidR="002C2F8F">
        <w:rPr>
          <w:rFonts w:ascii="Times New Roman" w:eastAsia="Calibri" w:hAnsi="Times New Roman" w:cs="Times New Roman"/>
          <w:sz w:val="24"/>
          <w:szCs w:val="24"/>
        </w:rPr>
        <w:t>й организации</w:t>
      </w:r>
      <w:r w:rsidRPr="00E7157F">
        <w:rPr>
          <w:rFonts w:ascii="Times New Roman" w:eastAsia="Calibri" w:hAnsi="Times New Roman" w:cs="Times New Roman"/>
          <w:sz w:val="24"/>
          <w:szCs w:val="24"/>
        </w:rPr>
        <w:t>. Работники образовательно</w:t>
      </w:r>
      <w:r w:rsidR="002C2F8F">
        <w:rPr>
          <w:rFonts w:ascii="Times New Roman" w:eastAsia="Calibri" w:hAnsi="Times New Roman" w:cs="Times New Roman"/>
          <w:sz w:val="24"/>
          <w:szCs w:val="24"/>
        </w:rPr>
        <w:t>й организации</w:t>
      </w:r>
      <w:r w:rsidRPr="00E7157F">
        <w:rPr>
          <w:rFonts w:ascii="Times New Roman" w:eastAsia="Calibri" w:hAnsi="Times New Roman" w:cs="Times New Roman"/>
          <w:sz w:val="24"/>
          <w:szCs w:val="24"/>
        </w:rPr>
        <w:t xml:space="preserve"> должны иметь профессиональную квалификацию, соответствующую требованиям квалификационной характеристики по должности и полученной специальности, подтвержденную соответствующими документами об уровне образования и (или) квалификации, обладать знаниями и опытом,     необходимыми для выполнения возложенных на них обязанностей. </w:t>
      </w:r>
    </w:p>
    <w:p w:rsidR="00E7157F" w:rsidRPr="00E7157F" w:rsidRDefault="00E7157F" w:rsidP="00E7157F">
      <w:pPr>
        <w:spacing w:after="0"/>
        <w:ind w:firstLine="708"/>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Квалификацию специалистов следует поддерживать на высоком уровне постоянной (периодической не реже чем раз в 3 года) учебой на курсах переподготовки и повышения квалификации или иными действенными способами. У специалистов каждой категории должны быть должностные инструкции, устанавливающие их обязанности и права.</w:t>
      </w:r>
    </w:p>
    <w:p w:rsidR="00E7157F" w:rsidRPr="00E7157F" w:rsidRDefault="00E7157F" w:rsidP="00E7157F">
      <w:pPr>
        <w:spacing w:after="0"/>
        <w:ind w:firstLine="708"/>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Наряду с соответствующей квалификацией и профессионализмом все сотрудники образовательно</w:t>
      </w:r>
      <w:r w:rsidR="002C2F8F">
        <w:rPr>
          <w:rFonts w:ascii="Times New Roman" w:eastAsia="Calibri" w:hAnsi="Times New Roman" w:cs="Times New Roman"/>
          <w:sz w:val="24"/>
          <w:szCs w:val="24"/>
        </w:rPr>
        <w:t>й организации</w:t>
      </w:r>
      <w:r w:rsidRPr="00E7157F">
        <w:rPr>
          <w:rFonts w:ascii="Times New Roman" w:eastAsia="Calibri" w:hAnsi="Times New Roman" w:cs="Times New Roman"/>
          <w:sz w:val="24"/>
          <w:szCs w:val="24"/>
        </w:rPr>
        <w:t xml:space="preserve"> должны обладать высокими моральными качествами, чувством ответственности. При оказании Услуг работники </w:t>
      </w:r>
      <w:r w:rsidR="002C2F8F">
        <w:rPr>
          <w:rFonts w:ascii="Times New Roman" w:eastAsia="Calibri" w:hAnsi="Times New Roman" w:cs="Times New Roman"/>
          <w:sz w:val="24"/>
          <w:szCs w:val="24"/>
        </w:rPr>
        <w:t>организации</w:t>
      </w:r>
      <w:r w:rsidRPr="00E7157F">
        <w:rPr>
          <w:rFonts w:ascii="Times New Roman" w:eastAsia="Calibri" w:hAnsi="Times New Roman" w:cs="Times New Roman"/>
          <w:sz w:val="24"/>
          <w:szCs w:val="24"/>
        </w:rPr>
        <w:t xml:space="preserve"> должны </w:t>
      </w:r>
      <w:r w:rsidRPr="00E7157F">
        <w:rPr>
          <w:rFonts w:ascii="Times New Roman" w:eastAsia="Calibri" w:hAnsi="Times New Roman" w:cs="Times New Roman"/>
          <w:sz w:val="24"/>
          <w:szCs w:val="24"/>
        </w:rPr>
        <w:lastRenderedPageBreak/>
        <w:t xml:space="preserve">проявлять к </w:t>
      </w:r>
      <w:r w:rsidR="002C2F8F">
        <w:rPr>
          <w:rFonts w:ascii="Times New Roman" w:eastAsia="Calibri" w:hAnsi="Times New Roman" w:cs="Times New Roman"/>
          <w:sz w:val="24"/>
          <w:szCs w:val="24"/>
        </w:rPr>
        <w:t>воспитанникам</w:t>
      </w:r>
      <w:r w:rsidRPr="00E7157F">
        <w:rPr>
          <w:rFonts w:ascii="Times New Roman" w:eastAsia="Calibri" w:hAnsi="Times New Roman" w:cs="Times New Roman"/>
          <w:sz w:val="24"/>
          <w:szCs w:val="24"/>
        </w:rPr>
        <w:t xml:space="preserve"> и их родителям (законным представителям) максимальную вежливость, внимание, выдержку, предусмотрительность, терпение.</w:t>
      </w:r>
    </w:p>
    <w:p w:rsidR="00E7157F" w:rsidRPr="00E7157F" w:rsidRDefault="00E7157F" w:rsidP="00E7157F">
      <w:pPr>
        <w:spacing w:after="0"/>
        <w:ind w:firstLine="708"/>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К педагогической деятельности не допускаются лица:</w:t>
      </w:r>
    </w:p>
    <w:p w:rsidR="00E7157F" w:rsidRPr="00E7157F" w:rsidRDefault="00E7157F" w:rsidP="00E7157F">
      <w:pPr>
        <w:spacing w:after="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лиш</w:t>
      </w:r>
      <w:r w:rsidR="002C2F8F">
        <w:rPr>
          <w:rFonts w:ascii="Times New Roman" w:eastAsia="Calibri" w:hAnsi="Times New Roman" w:cs="Times New Roman"/>
          <w:sz w:val="24"/>
          <w:szCs w:val="24"/>
        </w:rPr>
        <w:t>ё</w:t>
      </w:r>
      <w:r w:rsidRPr="00E7157F">
        <w:rPr>
          <w:rFonts w:ascii="Times New Roman" w:eastAsia="Calibri" w:hAnsi="Times New Roman" w:cs="Times New Roman"/>
          <w:sz w:val="24"/>
          <w:szCs w:val="24"/>
        </w:rPr>
        <w:t>нные права заниматься деятельностью в соответствии с</w:t>
      </w:r>
      <w:r w:rsidR="002C2F8F">
        <w:rPr>
          <w:rFonts w:ascii="Times New Roman" w:eastAsia="Calibri" w:hAnsi="Times New Roman" w:cs="Times New Roman"/>
          <w:sz w:val="24"/>
          <w:szCs w:val="24"/>
        </w:rPr>
        <w:t>о</w:t>
      </w:r>
      <w:r w:rsidRPr="00E7157F">
        <w:rPr>
          <w:rFonts w:ascii="Times New Roman" w:eastAsia="Calibri" w:hAnsi="Times New Roman" w:cs="Times New Roman"/>
          <w:sz w:val="24"/>
          <w:szCs w:val="24"/>
        </w:rPr>
        <w:t xml:space="preserve"> вступившим в законную силу приговором суда; </w:t>
      </w:r>
    </w:p>
    <w:p w:rsidR="00E7157F" w:rsidRPr="00E7157F" w:rsidRDefault="00E7157F" w:rsidP="00E7157F">
      <w:pPr>
        <w:spacing w:after="0"/>
        <w:jc w:val="both"/>
        <w:rPr>
          <w:rFonts w:ascii="Times New Roman" w:eastAsia="Calibri" w:hAnsi="Times New Roman" w:cs="Times New Roman"/>
          <w:sz w:val="24"/>
          <w:szCs w:val="24"/>
        </w:rPr>
      </w:pPr>
      <w:proofErr w:type="gramStart"/>
      <w:r w:rsidRPr="00E7157F">
        <w:rPr>
          <w:rFonts w:ascii="Times New Roman" w:eastAsia="Calibri" w:hAnsi="Times New Roman" w:cs="Times New Roman"/>
          <w:sz w:val="24"/>
          <w:szCs w:val="24"/>
        </w:rPr>
        <w:t>-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половой неприкосновенности  и половой свободы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w:t>
      </w:r>
      <w:proofErr w:type="gramEnd"/>
      <w:r w:rsidRPr="00E7157F">
        <w:rPr>
          <w:rFonts w:ascii="Times New Roman" w:eastAsia="Calibri" w:hAnsi="Times New Roman" w:cs="Times New Roman"/>
          <w:sz w:val="24"/>
          <w:szCs w:val="24"/>
        </w:rPr>
        <w:t xml:space="preserve"> и общественной нравственности, а также против общественной  безопасности; </w:t>
      </w:r>
    </w:p>
    <w:p w:rsidR="00E7157F" w:rsidRPr="00E7157F" w:rsidRDefault="00E7157F" w:rsidP="00E7157F">
      <w:pPr>
        <w:spacing w:after="0"/>
        <w:jc w:val="both"/>
        <w:rPr>
          <w:rFonts w:ascii="Times New Roman" w:eastAsia="Calibri" w:hAnsi="Times New Roman" w:cs="Times New Roman"/>
          <w:sz w:val="24"/>
          <w:szCs w:val="24"/>
        </w:rPr>
      </w:pPr>
      <w:proofErr w:type="gramStart"/>
      <w:r w:rsidRPr="00E7157F">
        <w:rPr>
          <w:rFonts w:ascii="Times New Roman" w:eastAsia="Calibri" w:hAnsi="Times New Roman" w:cs="Times New Roman"/>
          <w:sz w:val="24"/>
          <w:szCs w:val="24"/>
        </w:rPr>
        <w:t xml:space="preserve">- имеющие неснятую или непогашенную судимость за умышленные тяжкие и особо тяжкие преступления; </w:t>
      </w:r>
      <w:proofErr w:type="gramEnd"/>
    </w:p>
    <w:p w:rsidR="002C2F8F" w:rsidRDefault="00E7157F" w:rsidP="002C2F8F">
      <w:pPr>
        <w:spacing w:after="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 </w:t>
      </w:r>
      <w:proofErr w:type="gramStart"/>
      <w:r w:rsidRPr="00E7157F">
        <w:rPr>
          <w:rFonts w:ascii="Times New Roman" w:eastAsia="Calibri" w:hAnsi="Times New Roman" w:cs="Times New Roman"/>
          <w:sz w:val="24"/>
          <w:szCs w:val="24"/>
        </w:rPr>
        <w:t>признанные</w:t>
      </w:r>
      <w:proofErr w:type="gramEnd"/>
      <w:r w:rsidRPr="00E7157F">
        <w:rPr>
          <w:rFonts w:ascii="Times New Roman" w:eastAsia="Calibri" w:hAnsi="Times New Roman" w:cs="Times New Roman"/>
          <w:sz w:val="24"/>
          <w:szCs w:val="24"/>
        </w:rPr>
        <w:t xml:space="preserve"> недееспособными в установленном федеральным законом порядке; </w:t>
      </w:r>
    </w:p>
    <w:p w:rsidR="00E7157F" w:rsidRPr="00E7157F" w:rsidRDefault="00E7157F" w:rsidP="002C2F8F">
      <w:pPr>
        <w:spacing w:after="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E7157F" w:rsidRPr="00E7157F" w:rsidRDefault="00E7157F" w:rsidP="00E7157F">
      <w:pPr>
        <w:ind w:firstLine="708"/>
        <w:jc w:val="both"/>
        <w:rPr>
          <w:rFonts w:ascii="Times New Roman" w:eastAsia="Calibri" w:hAnsi="Times New Roman" w:cs="Times New Roman"/>
          <w:sz w:val="24"/>
          <w:szCs w:val="24"/>
        </w:rPr>
      </w:pPr>
      <w:proofErr w:type="gramStart"/>
      <w:r w:rsidRPr="00E7157F">
        <w:rPr>
          <w:rFonts w:ascii="Times New Roman" w:eastAsia="Calibri" w:hAnsi="Times New Roman" w:cs="Times New Roman"/>
          <w:sz w:val="24"/>
          <w:szCs w:val="24"/>
        </w:rPr>
        <w:t>К трудовой 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 не допускаются лица,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w:t>
      </w:r>
      <w:proofErr w:type="gramEnd"/>
      <w:r w:rsidRPr="00E7157F">
        <w:rPr>
          <w:rFonts w:ascii="Times New Roman" w:eastAsia="Calibri" w:hAnsi="Times New Roman" w:cs="Times New Roman"/>
          <w:sz w:val="24"/>
          <w:szCs w:val="24"/>
        </w:rPr>
        <w:t xml:space="preserve">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 общественной безопасности.</w:t>
      </w:r>
    </w:p>
    <w:p w:rsidR="00E7157F" w:rsidRPr="00E7157F" w:rsidRDefault="00E7157F" w:rsidP="00E7157F">
      <w:pPr>
        <w:spacing w:after="0" w:line="240" w:lineRule="auto"/>
        <w:ind w:right="98"/>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6.7. Санитарно</w:t>
      </w:r>
      <w:r w:rsidR="002C2F8F">
        <w:rPr>
          <w:rFonts w:ascii="Times New Roman" w:eastAsia="Calibri" w:hAnsi="Times New Roman" w:cs="Times New Roman"/>
          <w:sz w:val="24"/>
          <w:szCs w:val="24"/>
        </w:rPr>
        <w:t>-</w:t>
      </w:r>
      <w:r w:rsidRPr="00E7157F">
        <w:rPr>
          <w:rFonts w:ascii="Times New Roman" w:eastAsia="Calibri" w:hAnsi="Times New Roman" w:cs="Times New Roman"/>
          <w:sz w:val="24"/>
          <w:szCs w:val="24"/>
        </w:rPr>
        <w:t>гигиенические, противопожарные и иные обязательные требования.</w:t>
      </w:r>
    </w:p>
    <w:p w:rsidR="00E7157F" w:rsidRPr="00E7157F" w:rsidRDefault="00E7157F" w:rsidP="00E7157F">
      <w:pPr>
        <w:spacing w:after="0" w:line="240" w:lineRule="auto"/>
        <w:ind w:right="98" w:firstLine="720"/>
        <w:jc w:val="both"/>
        <w:rPr>
          <w:rFonts w:ascii="Times New Roman" w:eastAsia="Calibri" w:hAnsi="Times New Roman" w:cs="Times New Roman"/>
          <w:sz w:val="24"/>
          <w:szCs w:val="24"/>
        </w:rPr>
      </w:pPr>
    </w:p>
    <w:p w:rsidR="00E7157F" w:rsidRPr="00E7157F" w:rsidRDefault="00E7157F" w:rsidP="00E7157F">
      <w:pPr>
        <w:spacing w:after="0" w:line="240" w:lineRule="auto"/>
        <w:ind w:right="98" w:firstLine="72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По площади и техническому состоянию помещения должны отвечать требованиям противопожарной безопасности, безопасности труда, санитарно-эпидемиологическим требованиям, и быть защищены от воздействия факторов, отрицательно влияющих на качество предоставляемых услуг (повышенная температура воздуха, влажность воздуха, запыленность, загрязненность, шум, вибрация и так далее). </w:t>
      </w:r>
    </w:p>
    <w:p w:rsidR="00E7157F" w:rsidRPr="00E7157F" w:rsidRDefault="00E7157F" w:rsidP="00E7157F">
      <w:pPr>
        <w:spacing w:after="0" w:line="240" w:lineRule="auto"/>
        <w:ind w:right="98" w:firstLine="720"/>
        <w:jc w:val="both"/>
        <w:rPr>
          <w:rFonts w:ascii="Times New Roman" w:eastAsia="Calibri" w:hAnsi="Times New Roman" w:cs="Times New Roman"/>
          <w:sz w:val="24"/>
          <w:szCs w:val="24"/>
        </w:rPr>
      </w:pPr>
    </w:p>
    <w:p w:rsidR="00E7157F" w:rsidRPr="00E7157F" w:rsidRDefault="00E7157F" w:rsidP="002C2F8F">
      <w:pPr>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7. Порядок информирования о предоставляемой  Услуге</w:t>
      </w:r>
      <w:r w:rsidR="002C2F8F">
        <w:rPr>
          <w:rFonts w:ascii="Times New Roman" w:eastAsia="Calibri" w:hAnsi="Times New Roman" w:cs="Times New Roman"/>
          <w:sz w:val="24"/>
          <w:szCs w:val="24"/>
        </w:rPr>
        <w:t>.</w:t>
      </w:r>
    </w:p>
    <w:p w:rsidR="00E7157F" w:rsidRPr="00E7157F" w:rsidRDefault="00E7157F" w:rsidP="00E7157F">
      <w:pPr>
        <w:tabs>
          <w:tab w:val="left" w:pos="4215"/>
        </w:tabs>
        <w:autoSpaceDE w:val="0"/>
        <w:autoSpaceDN w:val="0"/>
        <w:adjustRightInd w:val="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7.1.  Информационное обеспечение по предоставлению Услуги осуществляется </w:t>
      </w:r>
      <w:r w:rsidR="002C2F8F">
        <w:rPr>
          <w:rFonts w:ascii="Times New Roman" w:eastAsia="Calibri" w:hAnsi="Times New Roman" w:cs="Times New Roman"/>
          <w:sz w:val="24"/>
          <w:szCs w:val="24"/>
        </w:rPr>
        <w:t>об</w:t>
      </w:r>
      <w:r w:rsidRPr="00E7157F">
        <w:rPr>
          <w:rFonts w:ascii="Times New Roman" w:eastAsia="Calibri" w:hAnsi="Times New Roman" w:cs="Times New Roman"/>
          <w:sz w:val="24"/>
          <w:szCs w:val="24"/>
        </w:rPr>
        <w:t>разовательн</w:t>
      </w:r>
      <w:r w:rsidR="002C2F8F">
        <w:rPr>
          <w:rFonts w:ascii="Times New Roman" w:eastAsia="Calibri" w:hAnsi="Times New Roman" w:cs="Times New Roman"/>
          <w:sz w:val="24"/>
          <w:szCs w:val="24"/>
        </w:rPr>
        <w:t>ой организацией</w:t>
      </w:r>
      <w:r w:rsidRPr="00E7157F">
        <w:rPr>
          <w:rFonts w:ascii="Times New Roman" w:eastAsia="Calibri" w:hAnsi="Times New Roman" w:cs="Times New Roman"/>
          <w:sz w:val="24"/>
          <w:szCs w:val="24"/>
        </w:rPr>
        <w:t>. Информация предоставляется с использованием средств телефонной связи, сети Интернет, средств массовой информации, на информационных стендах. Информация о муниципальной Услуге, предоставляемой гражданам, является общедоступной и открытой.</w:t>
      </w:r>
    </w:p>
    <w:p w:rsidR="00E7157F" w:rsidRPr="00E7157F" w:rsidRDefault="00E7157F" w:rsidP="00E7157F">
      <w:pPr>
        <w:tabs>
          <w:tab w:val="left" w:pos="4215"/>
        </w:tabs>
        <w:autoSpaceDE w:val="0"/>
        <w:autoSpaceDN w:val="0"/>
        <w:adjustRightInd w:val="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lastRenderedPageBreak/>
        <w:t>7.2. Информирование по телефону осуществляется в соответствии с графиком работы работников образовательно</w:t>
      </w:r>
      <w:r w:rsidR="002C2F8F">
        <w:rPr>
          <w:rFonts w:ascii="Times New Roman" w:eastAsia="Calibri" w:hAnsi="Times New Roman" w:cs="Times New Roman"/>
          <w:sz w:val="24"/>
          <w:szCs w:val="24"/>
        </w:rPr>
        <w:t>й организации</w:t>
      </w:r>
      <w:r w:rsidRPr="00E7157F">
        <w:rPr>
          <w:rFonts w:ascii="Times New Roman" w:eastAsia="Calibri" w:hAnsi="Times New Roman" w:cs="Times New Roman"/>
          <w:sz w:val="24"/>
          <w:szCs w:val="24"/>
        </w:rPr>
        <w:t xml:space="preserve">. При ответе на телефонные звонки работник подробно в вежливой (корректной) форме информирует </w:t>
      </w:r>
      <w:proofErr w:type="gramStart"/>
      <w:r w:rsidRPr="00E7157F">
        <w:rPr>
          <w:rFonts w:ascii="Times New Roman" w:eastAsia="Calibri" w:hAnsi="Times New Roman" w:cs="Times New Roman"/>
          <w:sz w:val="24"/>
          <w:szCs w:val="24"/>
        </w:rPr>
        <w:t>обратившихся</w:t>
      </w:r>
      <w:proofErr w:type="gramEnd"/>
      <w:r w:rsidRPr="00E7157F">
        <w:rPr>
          <w:rFonts w:ascii="Times New Roman" w:eastAsia="Calibri" w:hAnsi="Times New Roman" w:cs="Times New Roman"/>
          <w:sz w:val="24"/>
          <w:szCs w:val="24"/>
        </w:rPr>
        <w:t xml:space="preserve"> по интересующим вопросам. Ответ на телефонный звонок должен начинаться с информации о наименовании </w:t>
      </w:r>
      <w:r w:rsidR="002C2F8F">
        <w:rPr>
          <w:rFonts w:ascii="Times New Roman" w:eastAsia="Calibri" w:hAnsi="Times New Roman" w:cs="Times New Roman"/>
          <w:sz w:val="24"/>
          <w:szCs w:val="24"/>
        </w:rPr>
        <w:t>организации</w:t>
      </w:r>
      <w:r w:rsidRPr="00E7157F">
        <w:rPr>
          <w:rFonts w:ascii="Times New Roman" w:eastAsia="Calibri" w:hAnsi="Times New Roman" w:cs="Times New Roman"/>
          <w:sz w:val="24"/>
          <w:szCs w:val="24"/>
        </w:rPr>
        <w:t>, в котор</w:t>
      </w:r>
      <w:r w:rsidR="002C2F8F">
        <w:rPr>
          <w:rFonts w:ascii="Times New Roman" w:eastAsia="Calibri" w:hAnsi="Times New Roman" w:cs="Times New Roman"/>
          <w:sz w:val="24"/>
          <w:szCs w:val="24"/>
        </w:rPr>
        <w:t>ую</w:t>
      </w:r>
      <w:r w:rsidRPr="00E7157F">
        <w:rPr>
          <w:rFonts w:ascii="Times New Roman" w:eastAsia="Calibri" w:hAnsi="Times New Roman" w:cs="Times New Roman"/>
          <w:sz w:val="24"/>
          <w:szCs w:val="24"/>
        </w:rPr>
        <w:t xml:space="preserve"> позвонил гражданин, фамилии, имени, отчестве работника, принявшего телефонный звонок. При невозможности работника,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 В случае если для подготовки ответа требуется продолжительное время, сотрудник, принявший звонок, может предложить гражданину обратиться за необходимой информацией в письменном виде, либо назначить другое удобное для заинтересованных лиц время для устного информирования.</w:t>
      </w:r>
    </w:p>
    <w:p w:rsidR="00E7157F" w:rsidRPr="00E7157F" w:rsidRDefault="00E7157F" w:rsidP="00E7157F">
      <w:pPr>
        <w:tabs>
          <w:tab w:val="left" w:pos="4215"/>
        </w:tabs>
        <w:autoSpaceDE w:val="0"/>
        <w:autoSpaceDN w:val="0"/>
        <w:adjustRightInd w:val="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7.3. Индивидуальное письменное обращение граждан осуществляется на основании письменного заявления гражданина на имя директора образовательно</w:t>
      </w:r>
      <w:r w:rsidR="0034527F">
        <w:rPr>
          <w:rFonts w:ascii="Times New Roman" w:eastAsia="Calibri" w:hAnsi="Times New Roman" w:cs="Times New Roman"/>
          <w:sz w:val="24"/>
          <w:szCs w:val="24"/>
        </w:rPr>
        <w:t>й организации</w:t>
      </w:r>
      <w:r w:rsidRPr="00E7157F">
        <w:rPr>
          <w:rFonts w:ascii="Times New Roman" w:eastAsia="Calibri" w:hAnsi="Times New Roman" w:cs="Times New Roman"/>
          <w:sz w:val="24"/>
          <w:szCs w:val="24"/>
        </w:rPr>
        <w:t xml:space="preserve"> либо посредством электронной почты. Письменные обращения рассматриваются сотрудниками  с уч</w:t>
      </w:r>
      <w:r w:rsidR="0034527F">
        <w:rPr>
          <w:rFonts w:ascii="Times New Roman" w:eastAsia="Calibri" w:hAnsi="Times New Roman" w:cs="Times New Roman"/>
          <w:sz w:val="24"/>
          <w:szCs w:val="24"/>
        </w:rPr>
        <w:t>ё</w:t>
      </w:r>
      <w:r w:rsidRPr="00E7157F">
        <w:rPr>
          <w:rFonts w:ascii="Times New Roman" w:eastAsia="Calibri" w:hAnsi="Times New Roman" w:cs="Times New Roman"/>
          <w:sz w:val="24"/>
          <w:szCs w:val="24"/>
        </w:rPr>
        <w:t>том времени, необходимого для подготовки ответа, в срок, не превышающий 30 дней со дня регистрации письменного заявления.</w:t>
      </w:r>
    </w:p>
    <w:p w:rsidR="00E7157F" w:rsidRPr="00E7157F" w:rsidRDefault="00E7157F" w:rsidP="00E7157F">
      <w:pPr>
        <w:tabs>
          <w:tab w:val="left" w:pos="4215"/>
        </w:tabs>
        <w:autoSpaceDE w:val="0"/>
        <w:autoSpaceDN w:val="0"/>
        <w:adjustRightInd w:val="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8. Порядок обжалования действий (бездействий) работников, оказывающих муниципальную услугу</w:t>
      </w:r>
      <w:r w:rsidR="0034527F">
        <w:rPr>
          <w:rFonts w:ascii="Times New Roman" w:eastAsia="Calibri" w:hAnsi="Times New Roman" w:cs="Times New Roman"/>
          <w:sz w:val="24"/>
          <w:szCs w:val="24"/>
        </w:rPr>
        <w:t>.</w:t>
      </w:r>
    </w:p>
    <w:p w:rsidR="00E7157F" w:rsidRDefault="00E7157F" w:rsidP="00E7157F">
      <w:pPr>
        <w:autoSpaceDE w:val="0"/>
        <w:autoSpaceDN w:val="0"/>
        <w:adjustRightInd w:val="0"/>
        <w:spacing w:after="0" w:line="240" w:lineRule="auto"/>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8.1. Заявители имеют право на обжалование действий (бездействия) работников </w:t>
      </w:r>
      <w:r w:rsidR="0034527F">
        <w:rPr>
          <w:rFonts w:ascii="Times New Roman" w:eastAsia="Calibri" w:hAnsi="Times New Roman" w:cs="Times New Roman"/>
          <w:sz w:val="24"/>
          <w:szCs w:val="24"/>
        </w:rPr>
        <w:t>о</w:t>
      </w:r>
      <w:r w:rsidRPr="00E7157F">
        <w:rPr>
          <w:rFonts w:ascii="Times New Roman" w:eastAsia="Calibri" w:hAnsi="Times New Roman" w:cs="Times New Roman"/>
          <w:sz w:val="24"/>
          <w:szCs w:val="24"/>
        </w:rPr>
        <w:t>бразовательно</w:t>
      </w:r>
      <w:r w:rsidR="0034527F">
        <w:rPr>
          <w:rFonts w:ascii="Times New Roman" w:eastAsia="Calibri" w:hAnsi="Times New Roman" w:cs="Times New Roman"/>
          <w:sz w:val="24"/>
          <w:szCs w:val="24"/>
        </w:rPr>
        <w:t>й организации</w:t>
      </w:r>
      <w:r w:rsidRPr="00E7157F">
        <w:rPr>
          <w:rFonts w:ascii="Times New Roman" w:eastAsia="Calibri" w:hAnsi="Times New Roman" w:cs="Times New Roman"/>
          <w:sz w:val="24"/>
          <w:szCs w:val="24"/>
        </w:rPr>
        <w:t xml:space="preserve"> в досудебном и судебном порядке.</w:t>
      </w:r>
    </w:p>
    <w:p w:rsidR="0034527F" w:rsidRPr="00E7157F" w:rsidRDefault="0034527F" w:rsidP="00E7157F">
      <w:pPr>
        <w:autoSpaceDE w:val="0"/>
        <w:autoSpaceDN w:val="0"/>
        <w:adjustRightInd w:val="0"/>
        <w:spacing w:after="0" w:line="240" w:lineRule="auto"/>
        <w:jc w:val="both"/>
        <w:rPr>
          <w:rFonts w:ascii="Times New Roman" w:eastAsia="Calibri" w:hAnsi="Times New Roman" w:cs="Times New Roman"/>
          <w:sz w:val="24"/>
          <w:szCs w:val="24"/>
        </w:rPr>
      </w:pPr>
    </w:p>
    <w:p w:rsidR="00E7157F" w:rsidRDefault="00E7157F" w:rsidP="00E7157F">
      <w:pPr>
        <w:autoSpaceDE w:val="0"/>
        <w:autoSpaceDN w:val="0"/>
        <w:adjustRightInd w:val="0"/>
        <w:spacing w:after="0" w:line="240" w:lineRule="auto"/>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8.2. Заявители имеют право обратиться с жалобой лично (устно)  или направить письменное предложение, заявление или жалобу (далее - письменное обращение) на имя начальника </w:t>
      </w:r>
      <w:r w:rsidR="0034527F">
        <w:rPr>
          <w:rFonts w:ascii="Times New Roman" w:eastAsia="Calibri" w:hAnsi="Times New Roman" w:cs="Times New Roman"/>
          <w:sz w:val="24"/>
          <w:szCs w:val="24"/>
        </w:rPr>
        <w:t>О</w:t>
      </w:r>
      <w:r w:rsidRPr="00E7157F">
        <w:rPr>
          <w:rFonts w:ascii="Times New Roman" w:eastAsia="Calibri" w:hAnsi="Times New Roman" w:cs="Times New Roman"/>
          <w:sz w:val="24"/>
          <w:szCs w:val="24"/>
        </w:rPr>
        <w:t>тдела</w:t>
      </w:r>
      <w:r w:rsidR="0034527F">
        <w:rPr>
          <w:rFonts w:ascii="Times New Roman" w:eastAsia="Calibri" w:hAnsi="Times New Roman" w:cs="Times New Roman"/>
          <w:sz w:val="24"/>
          <w:szCs w:val="24"/>
        </w:rPr>
        <w:t xml:space="preserve"> народного </w:t>
      </w:r>
      <w:r w:rsidRPr="00E7157F">
        <w:rPr>
          <w:rFonts w:ascii="Times New Roman" w:eastAsia="Calibri" w:hAnsi="Times New Roman" w:cs="Times New Roman"/>
          <w:sz w:val="24"/>
          <w:szCs w:val="24"/>
        </w:rPr>
        <w:t>образования Администрации муниципального образования «</w:t>
      </w:r>
      <w:r w:rsidR="0034527F">
        <w:rPr>
          <w:rFonts w:ascii="Times New Roman" w:eastAsia="Calibri" w:hAnsi="Times New Roman" w:cs="Times New Roman"/>
          <w:sz w:val="24"/>
          <w:szCs w:val="24"/>
        </w:rPr>
        <w:t>Красногорский</w:t>
      </w:r>
      <w:r w:rsidRPr="00E7157F">
        <w:rPr>
          <w:rFonts w:ascii="Times New Roman" w:eastAsia="Calibri" w:hAnsi="Times New Roman" w:cs="Times New Roman"/>
          <w:sz w:val="24"/>
          <w:szCs w:val="24"/>
        </w:rPr>
        <w:t xml:space="preserve"> район».</w:t>
      </w:r>
    </w:p>
    <w:p w:rsidR="0034527F" w:rsidRPr="00E7157F" w:rsidRDefault="0034527F" w:rsidP="00E7157F">
      <w:pPr>
        <w:autoSpaceDE w:val="0"/>
        <w:autoSpaceDN w:val="0"/>
        <w:adjustRightInd w:val="0"/>
        <w:spacing w:after="0" w:line="240" w:lineRule="auto"/>
        <w:jc w:val="both"/>
        <w:rPr>
          <w:rFonts w:ascii="Times New Roman" w:eastAsia="Calibri" w:hAnsi="Times New Roman" w:cs="Times New Roman"/>
          <w:sz w:val="24"/>
          <w:szCs w:val="24"/>
        </w:rPr>
      </w:pPr>
    </w:p>
    <w:p w:rsidR="00E7157F" w:rsidRPr="00E7157F" w:rsidRDefault="00E7157F" w:rsidP="00E7157F">
      <w:pPr>
        <w:autoSpaceDE w:val="0"/>
        <w:autoSpaceDN w:val="0"/>
        <w:adjustRightInd w:val="0"/>
        <w:spacing w:after="0" w:line="240" w:lineRule="auto"/>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8.3. При обращении заявителя в письменной форме срок рассмотрения жалобы не должен превышать 30 дней с момента уч</w:t>
      </w:r>
      <w:r w:rsidR="0034527F">
        <w:rPr>
          <w:rFonts w:ascii="Times New Roman" w:eastAsia="Calibri" w:hAnsi="Times New Roman" w:cs="Times New Roman"/>
          <w:sz w:val="24"/>
          <w:szCs w:val="24"/>
        </w:rPr>
        <w:t>ё</w:t>
      </w:r>
      <w:r w:rsidRPr="00E7157F">
        <w:rPr>
          <w:rFonts w:ascii="Times New Roman" w:eastAsia="Calibri" w:hAnsi="Times New Roman" w:cs="Times New Roman"/>
          <w:sz w:val="24"/>
          <w:szCs w:val="24"/>
        </w:rPr>
        <w:t>та такого обращения.</w:t>
      </w:r>
    </w:p>
    <w:p w:rsidR="00E7157F" w:rsidRPr="00E7157F" w:rsidRDefault="00E715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В случае если по обращению требуется провести проверку, срок рассмотрения обращения может быть продлен, но не более чем на 30 дней по решению должностного лица, участвующего в осуществлении муниципальной функции. О продлении срока рассмотрения обращения заявителя уведомляют письменно с указанием причин продления.</w:t>
      </w:r>
    </w:p>
    <w:p w:rsidR="00E7157F" w:rsidRPr="00E7157F" w:rsidRDefault="00E715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Обращение заявителя в письменной форме должно содержать следующую информацию:</w:t>
      </w:r>
    </w:p>
    <w:p w:rsidR="00E7157F" w:rsidRPr="00E7157F" w:rsidRDefault="00E715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фамилия, имя, отчество гражданина, который подает обращение, его место жительства или пребывания;</w:t>
      </w:r>
    </w:p>
    <w:p w:rsidR="00E7157F" w:rsidRPr="00E7157F" w:rsidRDefault="00E715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proofErr w:type="gramStart"/>
      <w:r w:rsidRPr="00E7157F">
        <w:rPr>
          <w:rFonts w:ascii="Times New Roman" w:eastAsia="Calibri" w:hAnsi="Times New Roman" w:cs="Times New Roman"/>
          <w:sz w:val="24"/>
          <w:szCs w:val="24"/>
        </w:rPr>
        <w:t>- наименование органа, должность, фамилия, имя и отчество работника (при наличии информации), решение, действие (бездействие) которого обжалуется;</w:t>
      </w:r>
      <w:proofErr w:type="gramEnd"/>
    </w:p>
    <w:p w:rsidR="00E7157F" w:rsidRPr="00E7157F" w:rsidRDefault="00E715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существо обжалуемого решения, действия (бездействия).</w:t>
      </w:r>
    </w:p>
    <w:p w:rsidR="00E7157F" w:rsidRPr="00E7157F" w:rsidRDefault="00E715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proofErr w:type="gramStart"/>
      <w:r w:rsidRPr="00E7157F">
        <w:rPr>
          <w:rFonts w:ascii="Times New Roman" w:eastAsia="Calibri" w:hAnsi="Times New Roman" w:cs="Times New Roman"/>
          <w:sz w:val="24"/>
          <w:szCs w:val="24"/>
        </w:rPr>
        <w:t xml:space="preserve">Дополнительно в жалобе указываются причины несогласия с обжалуемым решением, действием (бездействием), обстоятельства, на основании которых заявитель считает, что нарушены его права  и законные интересы, созданы препятствия к их реализации либо незаконно возложена какая-либо обязанность, требования об отмене </w:t>
      </w:r>
      <w:r w:rsidRPr="00E7157F">
        <w:rPr>
          <w:rFonts w:ascii="Times New Roman" w:eastAsia="Calibri" w:hAnsi="Times New Roman" w:cs="Times New Roman"/>
          <w:sz w:val="24"/>
          <w:szCs w:val="24"/>
        </w:rPr>
        <w:lastRenderedPageBreak/>
        <w:t>решения, о признании незаконным действия (бездействия), а также иные сведения, которые гражданин считает необходимым сообщить.</w:t>
      </w:r>
      <w:proofErr w:type="gramEnd"/>
    </w:p>
    <w:p w:rsidR="00E7157F" w:rsidRPr="00E7157F" w:rsidRDefault="00E715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К жалобе могут быть приложены копии документов, подтверждающих изложенные в обращении обстоятельства. В таком случае в обращении приводится перечень прилагаемых к нему документов.</w:t>
      </w:r>
    </w:p>
    <w:p w:rsidR="00E7157F" w:rsidRPr="00E7157F" w:rsidRDefault="00E715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Если документы, имеющие существенное значение для рассмотрения обращения, отсутствуют или не приложены к обращению, решение принимается без учета доводов, в подтверждение которых документы не представлены.</w:t>
      </w:r>
    </w:p>
    <w:p w:rsidR="00E7157F" w:rsidRDefault="00E715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Обращение подписывается подавшим его заявителем.</w:t>
      </w:r>
    </w:p>
    <w:p w:rsidR="0034527F" w:rsidRPr="00E7157F" w:rsidRDefault="003452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p>
    <w:p w:rsidR="00E7157F" w:rsidRPr="00E7157F" w:rsidRDefault="00E7157F" w:rsidP="00E7157F">
      <w:pPr>
        <w:autoSpaceDE w:val="0"/>
        <w:autoSpaceDN w:val="0"/>
        <w:adjustRightInd w:val="0"/>
        <w:spacing w:after="0" w:line="240" w:lineRule="auto"/>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8.4. По результатам рассмотрения обращения должностное лицо принимает решение об удовлетворении требований заявителя либо об отказе в удовлетворении требований.</w:t>
      </w:r>
    </w:p>
    <w:p w:rsidR="00E7157F" w:rsidRDefault="00E715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Письменный ответ, содержащий результаты рассмотрения письменного обращения, направляют заявителю.</w:t>
      </w:r>
    </w:p>
    <w:p w:rsidR="0034527F" w:rsidRPr="00E7157F" w:rsidRDefault="003452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p>
    <w:p w:rsidR="00E7157F" w:rsidRPr="00E7157F" w:rsidRDefault="00E7157F" w:rsidP="00E7157F">
      <w:pPr>
        <w:autoSpaceDE w:val="0"/>
        <w:autoSpaceDN w:val="0"/>
        <w:adjustRightInd w:val="0"/>
        <w:spacing w:after="0" w:line="240" w:lineRule="auto"/>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8.5. Если в письменном обращении не </w:t>
      </w:r>
      <w:proofErr w:type="gramStart"/>
      <w:r w:rsidRPr="00E7157F">
        <w:rPr>
          <w:rFonts w:ascii="Times New Roman" w:eastAsia="Calibri" w:hAnsi="Times New Roman" w:cs="Times New Roman"/>
          <w:sz w:val="24"/>
          <w:szCs w:val="24"/>
        </w:rPr>
        <w:t>указаны</w:t>
      </w:r>
      <w:proofErr w:type="gramEnd"/>
      <w:r w:rsidRPr="00E7157F">
        <w:rPr>
          <w:rFonts w:ascii="Times New Roman" w:eastAsia="Calibri" w:hAnsi="Times New Roman" w:cs="Times New Roman"/>
          <w:sz w:val="24"/>
          <w:szCs w:val="24"/>
        </w:rPr>
        <w:t xml:space="preserve"> фамилия заявителя, направившего обращение, и почтовый адрес, по которому должен быть направлен ответ, ответ на обращение не да</w:t>
      </w:r>
      <w:r w:rsidR="0034527F">
        <w:rPr>
          <w:rFonts w:ascii="Times New Roman" w:eastAsia="Calibri" w:hAnsi="Times New Roman" w:cs="Times New Roman"/>
          <w:sz w:val="24"/>
          <w:szCs w:val="24"/>
        </w:rPr>
        <w:t>ё</w:t>
      </w:r>
      <w:r w:rsidRPr="00E7157F">
        <w:rPr>
          <w:rFonts w:ascii="Times New Roman" w:eastAsia="Calibri" w:hAnsi="Times New Roman" w:cs="Times New Roman"/>
          <w:sz w:val="24"/>
          <w:szCs w:val="24"/>
        </w:rPr>
        <w:t>тся.</w:t>
      </w:r>
    </w:p>
    <w:p w:rsidR="00E7157F" w:rsidRPr="00E7157F" w:rsidRDefault="00E715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w:t>
      </w:r>
      <w:r w:rsidR="0034527F">
        <w:rPr>
          <w:rFonts w:ascii="Times New Roman" w:eastAsia="Calibri" w:hAnsi="Times New Roman" w:cs="Times New Roman"/>
          <w:sz w:val="24"/>
          <w:szCs w:val="24"/>
        </w:rPr>
        <w:t xml:space="preserve">должностное лицо </w:t>
      </w:r>
      <w:r w:rsidRPr="00E7157F">
        <w:rPr>
          <w:rFonts w:ascii="Times New Roman" w:eastAsia="Calibri" w:hAnsi="Times New Roman" w:cs="Times New Roman"/>
          <w:sz w:val="24"/>
          <w:szCs w:val="24"/>
        </w:rPr>
        <w:t>вправе оставить обращение без ответа по существу поставленных в н</w:t>
      </w:r>
      <w:r w:rsidR="0034527F">
        <w:rPr>
          <w:rFonts w:ascii="Times New Roman" w:eastAsia="Calibri" w:hAnsi="Times New Roman" w:cs="Times New Roman"/>
          <w:sz w:val="24"/>
          <w:szCs w:val="24"/>
        </w:rPr>
        <w:t>ё</w:t>
      </w:r>
      <w:r w:rsidRPr="00E7157F">
        <w:rPr>
          <w:rFonts w:ascii="Times New Roman" w:eastAsia="Calibri" w:hAnsi="Times New Roman" w:cs="Times New Roman"/>
          <w:sz w:val="24"/>
          <w:szCs w:val="24"/>
        </w:rPr>
        <w:t>м вопросов и сообщить заявителю, направившему обращение, о недопустимости злоупотребления правом.</w:t>
      </w:r>
    </w:p>
    <w:p w:rsidR="00E7157F" w:rsidRPr="00E7157F" w:rsidRDefault="00E715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Если текст письменного обращения не поддается прочтению, ответ на обращение не да</w:t>
      </w:r>
      <w:r w:rsidR="0034527F">
        <w:rPr>
          <w:rFonts w:ascii="Times New Roman" w:eastAsia="Calibri" w:hAnsi="Times New Roman" w:cs="Times New Roman"/>
          <w:sz w:val="24"/>
          <w:szCs w:val="24"/>
        </w:rPr>
        <w:t>ё</w:t>
      </w:r>
      <w:r w:rsidRPr="00E7157F">
        <w:rPr>
          <w:rFonts w:ascii="Times New Roman" w:eastAsia="Calibri" w:hAnsi="Times New Roman" w:cs="Times New Roman"/>
          <w:sz w:val="24"/>
          <w:szCs w:val="24"/>
        </w:rPr>
        <w:t>тся, о ч</w:t>
      </w:r>
      <w:r w:rsidR="0034527F">
        <w:rPr>
          <w:rFonts w:ascii="Times New Roman" w:eastAsia="Calibri" w:hAnsi="Times New Roman" w:cs="Times New Roman"/>
          <w:sz w:val="24"/>
          <w:szCs w:val="24"/>
        </w:rPr>
        <w:t>ё</w:t>
      </w:r>
      <w:r w:rsidRPr="00E7157F">
        <w:rPr>
          <w:rFonts w:ascii="Times New Roman" w:eastAsia="Calibri" w:hAnsi="Times New Roman" w:cs="Times New Roman"/>
          <w:sz w:val="24"/>
          <w:szCs w:val="24"/>
        </w:rPr>
        <w:t>м сообщается заявителю, направившему обращение, если его фамилия и почтовый адрес поддаются прочтению.</w:t>
      </w:r>
    </w:p>
    <w:p w:rsidR="00E7157F" w:rsidRPr="00E7157F" w:rsidRDefault="00E715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proofErr w:type="gramStart"/>
      <w:r w:rsidRPr="00E7157F">
        <w:rPr>
          <w:rFonts w:ascii="Times New Roman" w:eastAsia="Calibri" w:hAnsi="Times New Roman" w:cs="Times New Roman"/>
          <w:sz w:val="24"/>
          <w:szCs w:val="24"/>
        </w:rPr>
        <w:t>Если в письменном обращении заявителя содержится вопрос, на который заявителю многократно давались письменные ответы,  и при этом в обращении не приводятся новые доводы или обстоятельствав связи с ранее направленными обращениями</w:t>
      </w:r>
      <w:r w:rsidR="0034527F">
        <w:rPr>
          <w:rFonts w:ascii="Times New Roman" w:eastAsia="Calibri" w:hAnsi="Times New Roman" w:cs="Times New Roman"/>
          <w:sz w:val="24"/>
          <w:szCs w:val="24"/>
        </w:rPr>
        <w:t>,</w:t>
      </w:r>
      <w:r w:rsidRPr="00E7157F">
        <w:rPr>
          <w:rFonts w:ascii="Times New Roman" w:eastAsia="Calibri" w:hAnsi="Times New Roman" w:cs="Times New Roman"/>
          <w:sz w:val="24"/>
          <w:szCs w:val="24"/>
        </w:rPr>
        <w:t xml:space="preserve">  руководитель или иное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w:t>
      </w:r>
      <w:proofErr w:type="gramEnd"/>
      <w:r w:rsidRPr="00E7157F">
        <w:rPr>
          <w:rFonts w:ascii="Times New Roman" w:eastAsia="Calibri" w:hAnsi="Times New Roman" w:cs="Times New Roman"/>
          <w:sz w:val="24"/>
          <w:szCs w:val="24"/>
        </w:rPr>
        <w:t xml:space="preserve"> направляемые обращения направлялись в образовательн</w:t>
      </w:r>
      <w:r w:rsidR="0034527F">
        <w:rPr>
          <w:rFonts w:ascii="Times New Roman" w:eastAsia="Calibri" w:hAnsi="Times New Roman" w:cs="Times New Roman"/>
          <w:sz w:val="24"/>
          <w:szCs w:val="24"/>
        </w:rPr>
        <w:t>ую организацию</w:t>
      </w:r>
      <w:r w:rsidRPr="00E7157F">
        <w:rPr>
          <w:rFonts w:ascii="Times New Roman" w:eastAsia="Calibri" w:hAnsi="Times New Roman" w:cs="Times New Roman"/>
          <w:sz w:val="24"/>
          <w:szCs w:val="24"/>
        </w:rPr>
        <w:t xml:space="preserve"> или </w:t>
      </w:r>
      <w:r w:rsidR="0034527F">
        <w:rPr>
          <w:rFonts w:ascii="Times New Roman" w:eastAsia="Calibri" w:hAnsi="Times New Roman" w:cs="Times New Roman"/>
          <w:sz w:val="24"/>
          <w:szCs w:val="24"/>
        </w:rPr>
        <w:t>О</w:t>
      </w:r>
      <w:r w:rsidRPr="00E7157F">
        <w:rPr>
          <w:rFonts w:ascii="Times New Roman" w:eastAsia="Calibri" w:hAnsi="Times New Roman" w:cs="Times New Roman"/>
          <w:sz w:val="24"/>
          <w:szCs w:val="24"/>
        </w:rPr>
        <w:t>тдел</w:t>
      </w:r>
      <w:r w:rsidR="0034527F">
        <w:rPr>
          <w:rFonts w:ascii="Times New Roman" w:eastAsia="Calibri" w:hAnsi="Times New Roman" w:cs="Times New Roman"/>
          <w:sz w:val="24"/>
          <w:szCs w:val="24"/>
        </w:rPr>
        <w:t xml:space="preserve"> народного </w:t>
      </w:r>
      <w:r w:rsidRPr="00E7157F">
        <w:rPr>
          <w:rFonts w:ascii="Times New Roman" w:eastAsia="Calibri" w:hAnsi="Times New Roman" w:cs="Times New Roman"/>
          <w:sz w:val="24"/>
          <w:szCs w:val="24"/>
        </w:rPr>
        <w:t xml:space="preserve"> образования </w:t>
      </w:r>
      <w:r w:rsidR="0034527F">
        <w:rPr>
          <w:rFonts w:ascii="Times New Roman" w:eastAsia="Calibri" w:hAnsi="Times New Roman" w:cs="Times New Roman"/>
          <w:sz w:val="24"/>
          <w:szCs w:val="24"/>
        </w:rPr>
        <w:t xml:space="preserve">Администрации муниципального образования </w:t>
      </w:r>
      <w:r w:rsidRPr="00E7157F">
        <w:rPr>
          <w:rFonts w:ascii="Times New Roman" w:eastAsia="Calibri" w:hAnsi="Times New Roman" w:cs="Times New Roman"/>
          <w:sz w:val="24"/>
          <w:szCs w:val="24"/>
        </w:rPr>
        <w:t>и тому же должностному лицу. О данном решении уведомляют заявителя, направившего обращение.</w:t>
      </w:r>
    </w:p>
    <w:p w:rsidR="00E7157F" w:rsidRPr="00E7157F" w:rsidRDefault="00E715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w:t>
      </w:r>
      <w:r w:rsidR="0034527F">
        <w:rPr>
          <w:rFonts w:ascii="Times New Roman" w:eastAsia="Calibri" w:hAnsi="Times New Roman" w:cs="Times New Roman"/>
          <w:sz w:val="24"/>
          <w:szCs w:val="24"/>
        </w:rPr>
        <w:t>т по существу поставленного в нё</w:t>
      </w:r>
      <w:r w:rsidRPr="00E7157F">
        <w:rPr>
          <w:rFonts w:ascii="Times New Roman" w:eastAsia="Calibri" w:hAnsi="Times New Roman" w:cs="Times New Roman"/>
          <w:sz w:val="24"/>
          <w:szCs w:val="24"/>
        </w:rPr>
        <w:t>м вопроса в связи с недопустимостью разглашения указанных сведений.</w:t>
      </w:r>
    </w:p>
    <w:p w:rsidR="00E7157F" w:rsidRPr="00E7157F" w:rsidRDefault="00E715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обращение в </w:t>
      </w:r>
      <w:r w:rsidR="0034527F">
        <w:rPr>
          <w:rFonts w:ascii="Times New Roman" w:eastAsia="Calibri" w:hAnsi="Times New Roman" w:cs="Times New Roman"/>
          <w:sz w:val="24"/>
          <w:szCs w:val="24"/>
        </w:rPr>
        <w:t>О</w:t>
      </w:r>
      <w:r w:rsidRPr="00E7157F">
        <w:rPr>
          <w:rFonts w:ascii="Times New Roman" w:eastAsia="Calibri" w:hAnsi="Times New Roman" w:cs="Times New Roman"/>
          <w:sz w:val="24"/>
          <w:szCs w:val="24"/>
        </w:rPr>
        <w:t xml:space="preserve">тдел </w:t>
      </w:r>
      <w:r w:rsidR="0034527F">
        <w:rPr>
          <w:rFonts w:ascii="Times New Roman" w:eastAsia="Calibri" w:hAnsi="Times New Roman" w:cs="Times New Roman"/>
          <w:sz w:val="24"/>
          <w:szCs w:val="24"/>
        </w:rPr>
        <w:t xml:space="preserve">народного </w:t>
      </w:r>
      <w:r w:rsidRPr="00E7157F">
        <w:rPr>
          <w:rFonts w:ascii="Times New Roman" w:eastAsia="Calibri" w:hAnsi="Times New Roman" w:cs="Times New Roman"/>
          <w:sz w:val="24"/>
          <w:szCs w:val="24"/>
        </w:rPr>
        <w:t xml:space="preserve">образования </w:t>
      </w:r>
      <w:r w:rsidR="0034527F">
        <w:rPr>
          <w:rFonts w:ascii="Times New Roman" w:eastAsia="Calibri" w:hAnsi="Times New Roman" w:cs="Times New Roman"/>
          <w:sz w:val="24"/>
          <w:szCs w:val="24"/>
        </w:rPr>
        <w:t xml:space="preserve">Администрации муниципального образования «Красногорский район» </w:t>
      </w:r>
      <w:r w:rsidRPr="00E7157F">
        <w:rPr>
          <w:rFonts w:ascii="Times New Roman" w:eastAsia="Calibri" w:hAnsi="Times New Roman" w:cs="Times New Roman"/>
          <w:sz w:val="24"/>
          <w:szCs w:val="24"/>
        </w:rPr>
        <w:t xml:space="preserve">или </w:t>
      </w:r>
      <w:r w:rsidR="0034527F">
        <w:rPr>
          <w:rFonts w:ascii="Times New Roman" w:eastAsia="Calibri" w:hAnsi="Times New Roman" w:cs="Times New Roman"/>
          <w:sz w:val="24"/>
          <w:szCs w:val="24"/>
        </w:rPr>
        <w:t>о</w:t>
      </w:r>
      <w:r w:rsidRPr="00E7157F">
        <w:rPr>
          <w:rFonts w:ascii="Times New Roman" w:eastAsia="Calibri" w:hAnsi="Times New Roman" w:cs="Times New Roman"/>
          <w:sz w:val="24"/>
          <w:szCs w:val="24"/>
        </w:rPr>
        <w:t>бразовательн</w:t>
      </w:r>
      <w:r w:rsidR="0034527F">
        <w:rPr>
          <w:rFonts w:ascii="Times New Roman" w:eastAsia="Calibri" w:hAnsi="Times New Roman" w:cs="Times New Roman"/>
          <w:sz w:val="24"/>
          <w:szCs w:val="24"/>
        </w:rPr>
        <w:t>ую организацию</w:t>
      </w:r>
      <w:r w:rsidRPr="00E7157F">
        <w:rPr>
          <w:rFonts w:ascii="Times New Roman" w:eastAsia="Calibri" w:hAnsi="Times New Roman" w:cs="Times New Roman"/>
          <w:sz w:val="24"/>
          <w:szCs w:val="24"/>
        </w:rPr>
        <w:t>.</w:t>
      </w:r>
    </w:p>
    <w:p w:rsidR="00E7157F" w:rsidRPr="00E7157F" w:rsidRDefault="00E715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Обращение, в котором обжалуется судебное решение, возвращается гражданину, направившему обращение, с разъяснением порядка обжалования данного судебного решения.</w:t>
      </w:r>
    </w:p>
    <w:p w:rsidR="00E7157F" w:rsidRPr="00E7157F" w:rsidRDefault="00E7157F" w:rsidP="00E7157F">
      <w:pPr>
        <w:autoSpaceDE w:val="0"/>
        <w:autoSpaceDN w:val="0"/>
        <w:adjustRightInd w:val="0"/>
        <w:spacing w:after="0" w:line="240" w:lineRule="auto"/>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8.6. Заявители вправе обжаловать решения, принятые в ходе осуществления муниципальной услуги, действия или бездействи</w:t>
      </w:r>
      <w:r w:rsidR="0034527F">
        <w:rPr>
          <w:rFonts w:ascii="Times New Roman" w:eastAsia="Calibri" w:hAnsi="Times New Roman" w:cs="Times New Roman"/>
          <w:sz w:val="24"/>
          <w:szCs w:val="24"/>
        </w:rPr>
        <w:t>я</w:t>
      </w:r>
      <w:r w:rsidRPr="00E7157F">
        <w:rPr>
          <w:rFonts w:ascii="Times New Roman" w:eastAsia="Calibri" w:hAnsi="Times New Roman" w:cs="Times New Roman"/>
          <w:sz w:val="24"/>
          <w:szCs w:val="24"/>
        </w:rPr>
        <w:t xml:space="preserve"> должностных лиц образовательно</w:t>
      </w:r>
      <w:r w:rsidR="0034527F">
        <w:rPr>
          <w:rFonts w:ascii="Times New Roman" w:eastAsia="Calibri" w:hAnsi="Times New Roman" w:cs="Times New Roman"/>
          <w:sz w:val="24"/>
          <w:szCs w:val="24"/>
        </w:rPr>
        <w:t>й организации</w:t>
      </w:r>
      <w:r w:rsidRPr="00E7157F">
        <w:rPr>
          <w:rFonts w:ascii="Times New Roman" w:eastAsia="Calibri" w:hAnsi="Times New Roman" w:cs="Times New Roman"/>
          <w:sz w:val="24"/>
          <w:szCs w:val="24"/>
        </w:rPr>
        <w:t xml:space="preserve">, </w:t>
      </w:r>
      <w:r w:rsidR="0034527F">
        <w:rPr>
          <w:rFonts w:ascii="Times New Roman" w:eastAsia="Calibri" w:hAnsi="Times New Roman" w:cs="Times New Roman"/>
          <w:sz w:val="24"/>
          <w:szCs w:val="24"/>
        </w:rPr>
        <w:t>О</w:t>
      </w:r>
      <w:r w:rsidRPr="00E7157F">
        <w:rPr>
          <w:rFonts w:ascii="Times New Roman" w:eastAsia="Calibri" w:hAnsi="Times New Roman" w:cs="Times New Roman"/>
          <w:sz w:val="24"/>
          <w:szCs w:val="24"/>
        </w:rPr>
        <w:t>тдела</w:t>
      </w:r>
      <w:r w:rsidR="0034527F">
        <w:rPr>
          <w:rFonts w:ascii="Times New Roman" w:eastAsia="Calibri" w:hAnsi="Times New Roman" w:cs="Times New Roman"/>
          <w:sz w:val="24"/>
          <w:szCs w:val="24"/>
        </w:rPr>
        <w:t xml:space="preserve"> народного образования Администрации муниципального образования «Красногорский район» в</w:t>
      </w:r>
      <w:r w:rsidRPr="00E7157F">
        <w:rPr>
          <w:rFonts w:ascii="Times New Roman" w:eastAsia="Calibri" w:hAnsi="Times New Roman" w:cs="Times New Roman"/>
          <w:sz w:val="24"/>
          <w:szCs w:val="24"/>
        </w:rPr>
        <w:t xml:space="preserve"> судебном порядке в соответствии с законодательством Российской Федерации.</w:t>
      </w:r>
    </w:p>
    <w:p w:rsidR="00E7157F" w:rsidRPr="00E7157F" w:rsidRDefault="00E715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lastRenderedPageBreak/>
        <w:t>Гражданин вправе обратиться в суд общей юрисдикции с заявлением в течение трех месяцев со дня, когда ему стало известно о нарушении его прав и свобод.</w:t>
      </w:r>
    </w:p>
    <w:p w:rsidR="00E7157F" w:rsidRPr="00E7157F" w:rsidRDefault="00E715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Пропуск тр</w:t>
      </w:r>
      <w:r w:rsidR="0034527F">
        <w:rPr>
          <w:rFonts w:ascii="Times New Roman" w:eastAsia="Calibri" w:hAnsi="Times New Roman" w:cs="Times New Roman"/>
          <w:sz w:val="24"/>
          <w:szCs w:val="24"/>
        </w:rPr>
        <w:t>ё</w:t>
      </w:r>
      <w:r w:rsidRPr="00E7157F">
        <w:rPr>
          <w:rFonts w:ascii="Times New Roman" w:eastAsia="Calibri" w:hAnsi="Times New Roman" w:cs="Times New Roman"/>
          <w:sz w:val="24"/>
          <w:szCs w:val="24"/>
        </w:rPr>
        <w:t>хмесячного срока обращения в суд с заявлением не является для суда основанием для отказа в принятии заявления. Причины пропуска срока выясняются в предварительном судебном заседании или судебном заседании и могут являться основанием для отказа в удовлетворении заявления.</w:t>
      </w:r>
    </w:p>
    <w:p w:rsidR="00E7157F" w:rsidRPr="00E7157F" w:rsidRDefault="00E7157F" w:rsidP="00E7157F">
      <w:pPr>
        <w:tabs>
          <w:tab w:val="left" w:pos="1260"/>
        </w:tabs>
        <w:spacing w:after="0" w:line="240" w:lineRule="auto"/>
        <w:ind w:right="98"/>
        <w:rPr>
          <w:rFonts w:ascii="Times New Roman" w:eastAsia="Calibri" w:hAnsi="Times New Roman" w:cs="Times New Roman"/>
          <w:sz w:val="24"/>
          <w:szCs w:val="24"/>
        </w:rPr>
      </w:pPr>
    </w:p>
    <w:p w:rsidR="00E7157F" w:rsidRPr="00E7157F" w:rsidRDefault="00E7157F" w:rsidP="00E7157F">
      <w:pPr>
        <w:spacing w:after="0"/>
        <w:jc w:val="both"/>
        <w:rPr>
          <w:rFonts w:ascii="Times New Roman" w:eastAsia="Calibri" w:hAnsi="Times New Roman" w:cs="Times New Roman"/>
          <w:bCs/>
          <w:sz w:val="24"/>
          <w:szCs w:val="24"/>
        </w:rPr>
      </w:pPr>
      <w:r w:rsidRPr="00E7157F">
        <w:rPr>
          <w:rFonts w:ascii="Times New Roman" w:eastAsia="Calibri" w:hAnsi="Times New Roman" w:cs="Times New Roman"/>
          <w:bCs/>
          <w:sz w:val="24"/>
          <w:szCs w:val="24"/>
        </w:rPr>
        <w:t>9. Система показателей оценки  Услуги и система индикаторов качества предоставления Услуги:</w:t>
      </w:r>
    </w:p>
    <w:p w:rsidR="00E7157F" w:rsidRPr="00E7157F" w:rsidRDefault="00E7157F" w:rsidP="00E7157F">
      <w:pPr>
        <w:spacing w:after="0"/>
        <w:jc w:val="both"/>
        <w:rPr>
          <w:rFonts w:ascii="Times New Roman" w:eastAsia="Calibri" w:hAnsi="Times New Roman" w:cs="Times New Roman"/>
          <w:bCs/>
          <w:sz w:val="24"/>
          <w:szCs w:val="24"/>
        </w:rPr>
      </w:pPr>
      <w:r w:rsidRPr="00E7157F">
        <w:rPr>
          <w:rFonts w:ascii="Times New Roman" w:eastAsia="Calibri" w:hAnsi="Times New Roman" w:cs="Times New Roman"/>
          <w:bCs/>
          <w:sz w:val="24"/>
          <w:szCs w:val="24"/>
        </w:rPr>
        <w:t xml:space="preserve">   9.1.  Критерии оценки:</w:t>
      </w:r>
    </w:p>
    <w:p w:rsidR="00E7157F" w:rsidRPr="00E7157F" w:rsidRDefault="00E7157F" w:rsidP="00E7157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7157F">
        <w:rPr>
          <w:rFonts w:ascii="Times New Roman" w:eastAsia="Times New Roman" w:hAnsi="Times New Roman" w:cs="Times New Roman"/>
          <w:sz w:val="24"/>
          <w:szCs w:val="24"/>
          <w:lang w:eastAsia="ru-RU"/>
        </w:rPr>
        <w:t>- полнота предоставления Услуги в соответствии с установленными  настоящим стандартом требованиями (объ</w:t>
      </w:r>
      <w:r w:rsidR="0034527F">
        <w:rPr>
          <w:rFonts w:ascii="Times New Roman" w:eastAsia="Times New Roman" w:hAnsi="Times New Roman" w:cs="Times New Roman"/>
          <w:sz w:val="24"/>
          <w:szCs w:val="24"/>
          <w:lang w:eastAsia="ru-RU"/>
        </w:rPr>
        <w:t>ё</w:t>
      </w:r>
      <w:r w:rsidRPr="00E7157F">
        <w:rPr>
          <w:rFonts w:ascii="Times New Roman" w:eastAsia="Times New Roman" w:hAnsi="Times New Roman" w:cs="Times New Roman"/>
          <w:sz w:val="24"/>
          <w:szCs w:val="24"/>
          <w:lang w:eastAsia="ru-RU"/>
        </w:rPr>
        <w:t xml:space="preserve">м услуги, регулярность получения услуг, качество услуги и т.д.); </w:t>
      </w:r>
    </w:p>
    <w:p w:rsidR="00E7157F" w:rsidRDefault="00E7157F" w:rsidP="00E7157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7157F">
        <w:rPr>
          <w:rFonts w:ascii="Times New Roman" w:eastAsia="Times New Roman" w:hAnsi="Times New Roman" w:cs="Times New Roman"/>
          <w:sz w:val="24"/>
          <w:szCs w:val="24"/>
          <w:lang w:eastAsia="ru-RU"/>
        </w:rPr>
        <w:t xml:space="preserve">- результативность предоставления Услуги в сфере дополнительного </w:t>
      </w:r>
      <w:proofErr w:type="gramStart"/>
      <w:r w:rsidRPr="00E7157F">
        <w:rPr>
          <w:rFonts w:ascii="Times New Roman" w:eastAsia="Times New Roman" w:hAnsi="Times New Roman" w:cs="Times New Roman"/>
          <w:sz w:val="24"/>
          <w:szCs w:val="24"/>
          <w:lang w:eastAsia="ru-RU"/>
        </w:rPr>
        <w:t>образования</w:t>
      </w:r>
      <w:proofErr w:type="gramEnd"/>
      <w:r w:rsidRPr="00E7157F">
        <w:rPr>
          <w:rFonts w:ascii="Times New Roman" w:eastAsia="Times New Roman" w:hAnsi="Times New Roman" w:cs="Times New Roman"/>
          <w:sz w:val="24"/>
          <w:szCs w:val="24"/>
          <w:lang w:eastAsia="ru-RU"/>
        </w:rPr>
        <w:t xml:space="preserve"> по результатам оценки соответствия оказанной Услуги стандарту, изучения обращений граждан и опросов населения.</w:t>
      </w:r>
    </w:p>
    <w:p w:rsidR="0034527F" w:rsidRPr="00E7157F" w:rsidRDefault="0034527F" w:rsidP="00E7157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7157F" w:rsidRPr="00E7157F" w:rsidRDefault="00E7157F" w:rsidP="00E7157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7157F">
        <w:rPr>
          <w:rFonts w:ascii="Times New Roman" w:eastAsia="Times New Roman" w:hAnsi="Times New Roman" w:cs="Times New Roman"/>
          <w:sz w:val="24"/>
          <w:szCs w:val="24"/>
          <w:lang w:eastAsia="ru-RU"/>
        </w:rPr>
        <w:t>Качественное предоставление услуги в сфере дополнительного образования характеризуют:</w:t>
      </w:r>
    </w:p>
    <w:p w:rsidR="00E7157F" w:rsidRPr="00E7157F" w:rsidRDefault="00E7157F" w:rsidP="00E7157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7157F">
        <w:rPr>
          <w:rFonts w:ascii="Times New Roman" w:eastAsia="Times New Roman" w:hAnsi="Times New Roman" w:cs="Times New Roman"/>
          <w:sz w:val="24"/>
          <w:szCs w:val="24"/>
          <w:lang w:eastAsia="ru-RU"/>
        </w:rPr>
        <w:t>-   доступность услуги, безопасность условий предоставления Услуги;</w:t>
      </w:r>
    </w:p>
    <w:p w:rsidR="00E7157F" w:rsidRPr="00E7157F" w:rsidRDefault="00E7157F" w:rsidP="00E7157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7157F">
        <w:rPr>
          <w:rFonts w:ascii="Times New Roman" w:eastAsia="Times New Roman" w:hAnsi="Times New Roman" w:cs="Times New Roman"/>
          <w:sz w:val="24"/>
          <w:szCs w:val="24"/>
          <w:lang w:eastAsia="ru-RU"/>
        </w:rPr>
        <w:t>- создание условий для развития личности воспитанника, соответствующей его потребностям и реализуемым программам;</w:t>
      </w:r>
    </w:p>
    <w:p w:rsidR="00E7157F" w:rsidRPr="00E7157F" w:rsidRDefault="00E7157F" w:rsidP="00E7157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7157F">
        <w:rPr>
          <w:rFonts w:ascii="Times New Roman" w:eastAsia="Times New Roman" w:hAnsi="Times New Roman" w:cs="Times New Roman"/>
          <w:sz w:val="24"/>
          <w:szCs w:val="24"/>
          <w:lang w:eastAsia="ru-RU"/>
        </w:rPr>
        <w:t>- отсутствие нарушений технологии оказания муниципальной Услуги в сфере дополнительного образования в части предоставления образовательной Услуги;</w:t>
      </w:r>
    </w:p>
    <w:p w:rsidR="00E7157F" w:rsidRPr="00E7157F" w:rsidRDefault="00E7157F" w:rsidP="00E7157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7157F">
        <w:rPr>
          <w:rFonts w:ascii="Times New Roman" w:eastAsia="Times New Roman" w:hAnsi="Times New Roman" w:cs="Times New Roman"/>
          <w:sz w:val="24"/>
          <w:szCs w:val="24"/>
          <w:lang w:eastAsia="ru-RU"/>
        </w:rPr>
        <w:t xml:space="preserve">- оптимальность использования ресурсов </w:t>
      </w:r>
      <w:r w:rsidR="0034527F">
        <w:rPr>
          <w:rFonts w:ascii="Times New Roman" w:eastAsia="Times New Roman" w:hAnsi="Times New Roman" w:cs="Times New Roman"/>
          <w:sz w:val="24"/>
          <w:szCs w:val="24"/>
          <w:lang w:eastAsia="ru-RU"/>
        </w:rPr>
        <w:t>организации</w:t>
      </w:r>
      <w:r w:rsidRPr="00E7157F">
        <w:rPr>
          <w:rFonts w:ascii="Times New Roman" w:eastAsia="Times New Roman" w:hAnsi="Times New Roman" w:cs="Times New Roman"/>
          <w:sz w:val="24"/>
          <w:szCs w:val="24"/>
          <w:lang w:eastAsia="ru-RU"/>
        </w:rPr>
        <w:t xml:space="preserve">; удовлетворенность воспитанников и родителей (законных представителей). </w:t>
      </w:r>
    </w:p>
    <w:p w:rsidR="00E7157F" w:rsidRPr="00E7157F" w:rsidRDefault="00E7157F" w:rsidP="00E7157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7157F" w:rsidRPr="00E7157F" w:rsidRDefault="00E7157F" w:rsidP="0034527F">
      <w:pPr>
        <w:autoSpaceDE w:val="0"/>
        <w:autoSpaceDN w:val="0"/>
        <w:adjustRightInd w:val="0"/>
        <w:spacing w:after="0" w:line="240" w:lineRule="auto"/>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9.2. Индикаторы качества</w:t>
      </w:r>
      <w:r w:rsidR="0034527F">
        <w:rPr>
          <w:rFonts w:ascii="Times New Roman" w:eastAsia="Calibri" w:hAnsi="Times New Roman" w:cs="Times New Roman"/>
          <w:sz w:val="24"/>
          <w:szCs w:val="24"/>
        </w:rPr>
        <w:t>.</w:t>
      </w:r>
    </w:p>
    <w:p w:rsidR="00E7157F" w:rsidRPr="00E7157F" w:rsidRDefault="00E7157F" w:rsidP="00E7157F">
      <w:pPr>
        <w:autoSpaceDE w:val="0"/>
        <w:autoSpaceDN w:val="0"/>
        <w:adjustRightInd w:val="0"/>
        <w:spacing w:after="0" w:line="240" w:lineRule="auto"/>
        <w:ind w:firstLine="540"/>
        <w:jc w:val="both"/>
        <w:rPr>
          <w:rFonts w:ascii="Times New Roman" w:eastAsia="Calibri" w:hAnsi="Times New Roman" w:cs="Times New Roman"/>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2"/>
        <w:gridCol w:w="5381"/>
        <w:gridCol w:w="1670"/>
        <w:gridCol w:w="1778"/>
      </w:tblGrid>
      <w:tr w:rsidR="0034527F" w:rsidRPr="0034527F" w:rsidTr="002D75EC">
        <w:tc>
          <w:tcPr>
            <w:tcW w:w="742" w:type="dxa"/>
            <w:tcBorders>
              <w:top w:val="single" w:sz="4" w:space="0" w:color="auto"/>
              <w:left w:val="single" w:sz="4" w:space="0" w:color="auto"/>
              <w:bottom w:val="single" w:sz="4" w:space="0" w:color="auto"/>
              <w:right w:val="single" w:sz="4" w:space="0" w:color="auto"/>
            </w:tcBorders>
          </w:tcPr>
          <w:p w:rsidR="00E7157F" w:rsidRPr="00E7157F" w:rsidRDefault="00E7157F" w:rsidP="00E7157F">
            <w:pPr>
              <w:widowControl w:val="0"/>
              <w:autoSpaceDE w:val="0"/>
              <w:autoSpaceDN w:val="0"/>
              <w:adjustRightInd w:val="0"/>
              <w:rPr>
                <w:rFonts w:ascii="Times New Roman" w:eastAsia="MS Mincho" w:hAnsi="Times New Roman" w:cs="Times New Roman"/>
                <w:bCs/>
                <w:sz w:val="24"/>
                <w:szCs w:val="24"/>
              </w:rPr>
            </w:pPr>
            <w:r w:rsidRPr="00E7157F">
              <w:rPr>
                <w:rFonts w:ascii="Times New Roman" w:eastAsia="Calibri" w:hAnsi="Times New Roman" w:cs="Times New Roman"/>
                <w:bCs/>
                <w:sz w:val="24"/>
                <w:szCs w:val="24"/>
              </w:rPr>
              <w:t xml:space="preserve">№ </w:t>
            </w:r>
            <w:proofErr w:type="gramStart"/>
            <w:r w:rsidRPr="00E7157F">
              <w:rPr>
                <w:rFonts w:ascii="Times New Roman" w:eastAsia="Calibri" w:hAnsi="Times New Roman" w:cs="Times New Roman"/>
                <w:bCs/>
                <w:sz w:val="24"/>
                <w:szCs w:val="24"/>
              </w:rPr>
              <w:t>п</w:t>
            </w:r>
            <w:proofErr w:type="gramEnd"/>
            <w:r w:rsidRPr="00E7157F">
              <w:rPr>
                <w:rFonts w:ascii="Times New Roman" w:eastAsia="Calibri" w:hAnsi="Times New Roman" w:cs="Times New Roman"/>
                <w:bCs/>
                <w:sz w:val="24"/>
                <w:szCs w:val="24"/>
              </w:rPr>
              <w:t>/п</w:t>
            </w:r>
          </w:p>
        </w:tc>
        <w:tc>
          <w:tcPr>
            <w:tcW w:w="5381" w:type="dxa"/>
            <w:tcBorders>
              <w:top w:val="single" w:sz="4" w:space="0" w:color="auto"/>
              <w:left w:val="single" w:sz="4" w:space="0" w:color="auto"/>
              <w:bottom w:val="single" w:sz="4" w:space="0" w:color="auto"/>
              <w:right w:val="single" w:sz="4" w:space="0" w:color="auto"/>
            </w:tcBorders>
          </w:tcPr>
          <w:p w:rsidR="00E7157F" w:rsidRPr="00E7157F" w:rsidRDefault="00E7157F" w:rsidP="00E7157F">
            <w:pPr>
              <w:widowControl w:val="0"/>
              <w:autoSpaceDE w:val="0"/>
              <w:autoSpaceDN w:val="0"/>
              <w:adjustRightInd w:val="0"/>
              <w:jc w:val="center"/>
              <w:rPr>
                <w:rFonts w:ascii="Times New Roman" w:eastAsia="MS Mincho" w:hAnsi="Times New Roman" w:cs="Times New Roman"/>
                <w:bCs/>
                <w:sz w:val="24"/>
                <w:szCs w:val="24"/>
              </w:rPr>
            </w:pPr>
            <w:r w:rsidRPr="00E7157F">
              <w:rPr>
                <w:rFonts w:ascii="Times New Roman" w:eastAsia="Calibri" w:hAnsi="Times New Roman" w:cs="Times New Roman"/>
                <w:bCs/>
                <w:sz w:val="24"/>
                <w:szCs w:val="24"/>
              </w:rPr>
              <w:t>Индикаторы качества бюджетной (муниципальной) Услуги</w:t>
            </w:r>
          </w:p>
        </w:tc>
        <w:tc>
          <w:tcPr>
            <w:tcW w:w="1670" w:type="dxa"/>
            <w:tcBorders>
              <w:top w:val="single" w:sz="4" w:space="0" w:color="auto"/>
              <w:left w:val="single" w:sz="4" w:space="0" w:color="auto"/>
              <w:bottom w:val="single" w:sz="4" w:space="0" w:color="auto"/>
              <w:right w:val="single" w:sz="4" w:space="0" w:color="auto"/>
            </w:tcBorders>
          </w:tcPr>
          <w:p w:rsidR="00E7157F" w:rsidRPr="00E7157F" w:rsidRDefault="00E7157F" w:rsidP="00E7157F">
            <w:pPr>
              <w:widowControl w:val="0"/>
              <w:autoSpaceDE w:val="0"/>
              <w:autoSpaceDN w:val="0"/>
              <w:adjustRightInd w:val="0"/>
              <w:jc w:val="center"/>
              <w:rPr>
                <w:rFonts w:ascii="Times New Roman" w:eastAsia="MS Mincho" w:hAnsi="Times New Roman" w:cs="Times New Roman"/>
                <w:bCs/>
                <w:sz w:val="24"/>
                <w:szCs w:val="24"/>
              </w:rPr>
            </w:pPr>
            <w:r w:rsidRPr="00E7157F">
              <w:rPr>
                <w:rFonts w:ascii="Times New Roman" w:eastAsia="Calibri" w:hAnsi="Times New Roman" w:cs="Times New Roman"/>
                <w:bCs/>
                <w:sz w:val="24"/>
                <w:szCs w:val="24"/>
              </w:rPr>
              <w:t>Единица измерения</w:t>
            </w:r>
          </w:p>
        </w:tc>
        <w:tc>
          <w:tcPr>
            <w:tcW w:w="1778" w:type="dxa"/>
            <w:tcBorders>
              <w:top w:val="single" w:sz="4" w:space="0" w:color="auto"/>
              <w:left w:val="single" w:sz="4" w:space="0" w:color="auto"/>
              <w:bottom w:val="single" w:sz="4" w:space="0" w:color="auto"/>
              <w:right w:val="single" w:sz="4" w:space="0" w:color="auto"/>
            </w:tcBorders>
          </w:tcPr>
          <w:p w:rsidR="00E7157F" w:rsidRPr="00E7157F" w:rsidRDefault="00E7157F" w:rsidP="00E7157F">
            <w:pPr>
              <w:widowControl w:val="0"/>
              <w:autoSpaceDE w:val="0"/>
              <w:autoSpaceDN w:val="0"/>
              <w:adjustRightInd w:val="0"/>
              <w:jc w:val="center"/>
              <w:rPr>
                <w:rFonts w:ascii="Times New Roman" w:eastAsia="MS Mincho" w:hAnsi="Times New Roman" w:cs="Times New Roman"/>
                <w:bCs/>
                <w:sz w:val="24"/>
                <w:szCs w:val="24"/>
              </w:rPr>
            </w:pPr>
            <w:r w:rsidRPr="00E7157F">
              <w:rPr>
                <w:rFonts w:ascii="Times New Roman" w:eastAsia="Calibri" w:hAnsi="Times New Roman" w:cs="Times New Roman"/>
                <w:bCs/>
                <w:sz w:val="24"/>
                <w:szCs w:val="24"/>
              </w:rPr>
              <w:t>Значение индикатора</w:t>
            </w:r>
          </w:p>
        </w:tc>
      </w:tr>
      <w:tr w:rsidR="0034527F" w:rsidRPr="0034527F" w:rsidTr="002D75EC">
        <w:tc>
          <w:tcPr>
            <w:tcW w:w="742" w:type="dxa"/>
            <w:tcBorders>
              <w:top w:val="single" w:sz="4" w:space="0" w:color="auto"/>
              <w:left w:val="single" w:sz="4" w:space="0" w:color="auto"/>
              <w:bottom w:val="single" w:sz="4" w:space="0" w:color="auto"/>
              <w:right w:val="single" w:sz="4" w:space="0" w:color="auto"/>
            </w:tcBorders>
          </w:tcPr>
          <w:p w:rsidR="00E7157F" w:rsidRPr="00E7157F" w:rsidRDefault="00E7157F" w:rsidP="00E7157F">
            <w:pPr>
              <w:widowControl w:val="0"/>
              <w:autoSpaceDE w:val="0"/>
              <w:autoSpaceDN w:val="0"/>
              <w:adjustRightInd w:val="0"/>
              <w:jc w:val="center"/>
              <w:rPr>
                <w:rFonts w:ascii="Times New Roman" w:eastAsia="Calibri" w:hAnsi="Times New Roman" w:cs="Times New Roman"/>
                <w:bCs/>
                <w:sz w:val="24"/>
                <w:szCs w:val="24"/>
              </w:rPr>
            </w:pPr>
            <w:r w:rsidRPr="00E7157F">
              <w:rPr>
                <w:rFonts w:ascii="Times New Roman" w:eastAsia="Calibri" w:hAnsi="Times New Roman" w:cs="Times New Roman"/>
                <w:bCs/>
                <w:sz w:val="24"/>
                <w:szCs w:val="24"/>
              </w:rPr>
              <w:t>1.</w:t>
            </w:r>
          </w:p>
        </w:tc>
        <w:tc>
          <w:tcPr>
            <w:tcW w:w="5381" w:type="dxa"/>
            <w:tcBorders>
              <w:top w:val="single" w:sz="4" w:space="0" w:color="auto"/>
              <w:left w:val="single" w:sz="4" w:space="0" w:color="auto"/>
              <w:bottom w:val="single" w:sz="4" w:space="0" w:color="auto"/>
              <w:right w:val="single" w:sz="4" w:space="0" w:color="auto"/>
            </w:tcBorders>
          </w:tcPr>
          <w:p w:rsidR="00E7157F" w:rsidRPr="00E7157F" w:rsidRDefault="00E7157F" w:rsidP="00B3641B">
            <w:pPr>
              <w:autoSpaceDE w:val="0"/>
              <w:autoSpaceDN w:val="0"/>
              <w:adjustRightInd w:val="0"/>
              <w:spacing w:after="0" w:line="240" w:lineRule="auto"/>
              <w:rPr>
                <w:rFonts w:ascii="Times New Roman" w:eastAsia="Times New Roman" w:hAnsi="Times New Roman" w:cs="Times New Roman"/>
                <w:sz w:val="24"/>
                <w:szCs w:val="24"/>
                <w:lang w:eastAsia="ru-RU"/>
              </w:rPr>
            </w:pPr>
            <w:r w:rsidRPr="00E7157F">
              <w:rPr>
                <w:rFonts w:ascii="Times New Roman" w:eastAsia="Times New Roman" w:hAnsi="Times New Roman" w:cs="Times New Roman"/>
                <w:sz w:val="24"/>
                <w:szCs w:val="24"/>
                <w:lang w:eastAsia="ru-RU"/>
              </w:rPr>
              <w:t>Реализация программ дополнительного образования в объ</w:t>
            </w:r>
            <w:r w:rsidR="0034527F" w:rsidRPr="0034527F">
              <w:rPr>
                <w:rFonts w:ascii="Times New Roman" w:eastAsia="Times New Roman" w:hAnsi="Times New Roman" w:cs="Times New Roman"/>
                <w:sz w:val="24"/>
                <w:szCs w:val="24"/>
                <w:lang w:eastAsia="ru-RU"/>
              </w:rPr>
              <w:t>ё</w:t>
            </w:r>
            <w:r w:rsidRPr="00E7157F">
              <w:rPr>
                <w:rFonts w:ascii="Times New Roman" w:eastAsia="Times New Roman" w:hAnsi="Times New Roman" w:cs="Times New Roman"/>
                <w:sz w:val="24"/>
                <w:szCs w:val="24"/>
                <w:lang w:eastAsia="ru-RU"/>
              </w:rPr>
              <w:t>ме часов, утвержд</w:t>
            </w:r>
            <w:r w:rsidR="0034527F" w:rsidRPr="0034527F">
              <w:rPr>
                <w:rFonts w:ascii="Times New Roman" w:eastAsia="Times New Roman" w:hAnsi="Times New Roman" w:cs="Times New Roman"/>
                <w:sz w:val="24"/>
                <w:szCs w:val="24"/>
                <w:lang w:eastAsia="ru-RU"/>
              </w:rPr>
              <w:t>ё</w:t>
            </w:r>
            <w:r w:rsidRPr="00E7157F">
              <w:rPr>
                <w:rFonts w:ascii="Times New Roman" w:eastAsia="Times New Roman" w:hAnsi="Times New Roman" w:cs="Times New Roman"/>
                <w:sz w:val="24"/>
                <w:szCs w:val="24"/>
                <w:lang w:eastAsia="ru-RU"/>
              </w:rPr>
              <w:t xml:space="preserve">нных директором </w:t>
            </w:r>
          </w:p>
        </w:tc>
        <w:tc>
          <w:tcPr>
            <w:tcW w:w="1670" w:type="dxa"/>
            <w:tcBorders>
              <w:top w:val="single" w:sz="4" w:space="0" w:color="auto"/>
              <w:left w:val="single" w:sz="4" w:space="0" w:color="auto"/>
              <w:bottom w:val="single" w:sz="4" w:space="0" w:color="auto"/>
              <w:right w:val="single" w:sz="4" w:space="0" w:color="auto"/>
            </w:tcBorders>
          </w:tcPr>
          <w:p w:rsidR="00E7157F" w:rsidRPr="00E7157F" w:rsidRDefault="00E7157F" w:rsidP="00E7157F">
            <w:pPr>
              <w:widowControl w:val="0"/>
              <w:autoSpaceDE w:val="0"/>
              <w:autoSpaceDN w:val="0"/>
              <w:adjustRightInd w:val="0"/>
              <w:jc w:val="center"/>
              <w:rPr>
                <w:rFonts w:ascii="Times New Roman" w:eastAsia="MS Mincho" w:hAnsi="Times New Roman" w:cs="Times New Roman"/>
                <w:bCs/>
                <w:sz w:val="24"/>
                <w:szCs w:val="24"/>
              </w:rPr>
            </w:pPr>
            <w:r w:rsidRPr="00E7157F">
              <w:rPr>
                <w:rFonts w:ascii="Times New Roman" w:eastAsia="Calibri" w:hAnsi="Times New Roman" w:cs="Times New Roman"/>
                <w:bCs/>
                <w:sz w:val="24"/>
                <w:szCs w:val="24"/>
              </w:rPr>
              <w:t>%</w:t>
            </w:r>
          </w:p>
        </w:tc>
        <w:tc>
          <w:tcPr>
            <w:tcW w:w="1778" w:type="dxa"/>
            <w:tcBorders>
              <w:top w:val="single" w:sz="4" w:space="0" w:color="auto"/>
              <w:left w:val="single" w:sz="4" w:space="0" w:color="auto"/>
              <w:bottom w:val="single" w:sz="4" w:space="0" w:color="auto"/>
              <w:right w:val="single" w:sz="4" w:space="0" w:color="auto"/>
            </w:tcBorders>
          </w:tcPr>
          <w:p w:rsidR="00E7157F" w:rsidRPr="00E7157F" w:rsidRDefault="00E7157F" w:rsidP="00E7157F">
            <w:pPr>
              <w:widowControl w:val="0"/>
              <w:autoSpaceDE w:val="0"/>
              <w:autoSpaceDN w:val="0"/>
              <w:adjustRightInd w:val="0"/>
              <w:jc w:val="center"/>
              <w:rPr>
                <w:rFonts w:ascii="Times New Roman" w:eastAsia="MS Mincho" w:hAnsi="Times New Roman" w:cs="Times New Roman"/>
                <w:bCs/>
                <w:sz w:val="24"/>
                <w:szCs w:val="24"/>
              </w:rPr>
            </w:pPr>
            <w:r w:rsidRPr="00E7157F">
              <w:rPr>
                <w:rFonts w:ascii="Times New Roman" w:eastAsia="MS Mincho" w:hAnsi="Times New Roman" w:cs="Times New Roman"/>
                <w:bCs/>
                <w:sz w:val="24"/>
                <w:szCs w:val="24"/>
              </w:rPr>
              <w:t>100</w:t>
            </w:r>
          </w:p>
        </w:tc>
      </w:tr>
      <w:tr w:rsidR="0034527F" w:rsidRPr="0034527F" w:rsidTr="002D75EC">
        <w:tc>
          <w:tcPr>
            <w:tcW w:w="742" w:type="dxa"/>
            <w:tcBorders>
              <w:top w:val="single" w:sz="4" w:space="0" w:color="auto"/>
              <w:left w:val="single" w:sz="4" w:space="0" w:color="auto"/>
              <w:bottom w:val="single" w:sz="4" w:space="0" w:color="auto"/>
              <w:right w:val="single" w:sz="4" w:space="0" w:color="auto"/>
            </w:tcBorders>
          </w:tcPr>
          <w:p w:rsidR="00E7157F" w:rsidRPr="00E7157F" w:rsidRDefault="00E7157F" w:rsidP="00E7157F">
            <w:pPr>
              <w:widowControl w:val="0"/>
              <w:autoSpaceDE w:val="0"/>
              <w:autoSpaceDN w:val="0"/>
              <w:adjustRightInd w:val="0"/>
              <w:jc w:val="center"/>
              <w:rPr>
                <w:rFonts w:ascii="Times New Roman" w:eastAsia="MS Mincho" w:hAnsi="Times New Roman" w:cs="Times New Roman"/>
                <w:bCs/>
                <w:sz w:val="24"/>
                <w:szCs w:val="24"/>
              </w:rPr>
            </w:pPr>
            <w:r w:rsidRPr="00E7157F">
              <w:rPr>
                <w:rFonts w:ascii="Times New Roman" w:eastAsia="Calibri" w:hAnsi="Times New Roman" w:cs="Times New Roman"/>
                <w:bCs/>
                <w:sz w:val="24"/>
                <w:szCs w:val="24"/>
              </w:rPr>
              <w:t>2.</w:t>
            </w:r>
          </w:p>
        </w:tc>
        <w:tc>
          <w:tcPr>
            <w:tcW w:w="5381" w:type="dxa"/>
            <w:tcBorders>
              <w:top w:val="single" w:sz="4" w:space="0" w:color="auto"/>
              <w:left w:val="single" w:sz="4" w:space="0" w:color="auto"/>
              <w:bottom w:val="single" w:sz="4" w:space="0" w:color="auto"/>
              <w:right w:val="single" w:sz="4" w:space="0" w:color="auto"/>
            </w:tcBorders>
          </w:tcPr>
          <w:p w:rsidR="00E7157F" w:rsidRPr="00E7157F" w:rsidRDefault="00E7157F" w:rsidP="00B3641B">
            <w:pPr>
              <w:widowControl w:val="0"/>
              <w:autoSpaceDE w:val="0"/>
              <w:autoSpaceDN w:val="0"/>
              <w:adjustRightInd w:val="0"/>
              <w:spacing w:after="0" w:line="240" w:lineRule="auto"/>
              <w:rPr>
                <w:rFonts w:ascii="Times New Roman" w:eastAsia="MS Mincho" w:hAnsi="Times New Roman" w:cs="Times New Roman"/>
                <w:bCs/>
                <w:sz w:val="24"/>
                <w:szCs w:val="24"/>
              </w:rPr>
            </w:pPr>
            <w:r w:rsidRPr="00E7157F">
              <w:rPr>
                <w:rFonts w:ascii="Times New Roman" w:eastAsia="MS Mincho" w:hAnsi="Times New Roman" w:cs="Times New Roman"/>
                <w:bCs/>
                <w:sz w:val="24"/>
                <w:szCs w:val="24"/>
              </w:rPr>
              <w:t xml:space="preserve">Охват детей дополнительным  образованием от общего количества </w:t>
            </w:r>
            <w:r w:rsidR="00B3641B">
              <w:rPr>
                <w:rFonts w:ascii="Times New Roman" w:eastAsia="MS Mincho" w:hAnsi="Times New Roman" w:cs="Times New Roman"/>
                <w:bCs/>
                <w:sz w:val="24"/>
                <w:szCs w:val="24"/>
              </w:rPr>
              <w:t xml:space="preserve"> обучающихся и воспитанников муниципального образования</w:t>
            </w:r>
          </w:p>
        </w:tc>
        <w:tc>
          <w:tcPr>
            <w:tcW w:w="1670" w:type="dxa"/>
            <w:tcBorders>
              <w:top w:val="single" w:sz="4" w:space="0" w:color="auto"/>
              <w:left w:val="single" w:sz="4" w:space="0" w:color="auto"/>
              <w:bottom w:val="single" w:sz="4" w:space="0" w:color="auto"/>
              <w:right w:val="single" w:sz="4" w:space="0" w:color="auto"/>
            </w:tcBorders>
          </w:tcPr>
          <w:p w:rsidR="00E7157F" w:rsidRPr="00E7157F" w:rsidRDefault="00E7157F" w:rsidP="00E7157F">
            <w:pPr>
              <w:widowControl w:val="0"/>
              <w:autoSpaceDE w:val="0"/>
              <w:autoSpaceDN w:val="0"/>
              <w:adjustRightInd w:val="0"/>
              <w:jc w:val="center"/>
              <w:rPr>
                <w:rFonts w:ascii="Times New Roman" w:eastAsia="MS Mincho" w:hAnsi="Times New Roman" w:cs="Times New Roman"/>
                <w:bCs/>
                <w:sz w:val="24"/>
                <w:szCs w:val="24"/>
              </w:rPr>
            </w:pPr>
            <w:r w:rsidRPr="00E7157F">
              <w:rPr>
                <w:rFonts w:ascii="Times New Roman" w:eastAsia="MS Mincho" w:hAnsi="Times New Roman" w:cs="Times New Roman"/>
                <w:bCs/>
                <w:sz w:val="24"/>
                <w:szCs w:val="24"/>
              </w:rPr>
              <w:t>%</w:t>
            </w:r>
          </w:p>
        </w:tc>
        <w:tc>
          <w:tcPr>
            <w:tcW w:w="1778" w:type="dxa"/>
            <w:tcBorders>
              <w:top w:val="single" w:sz="4" w:space="0" w:color="auto"/>
              <w:left w:val="single" w:sz="4" w:space="0" w:color="auto"/>
              <w:bottom w:val="single" w:sz="4" w:space="0" w:color="auto"/>
              <w:right w:val="single" w:sz="4" w:space="0" w:color="auto"/>
            </w:tcBorders>
          </w:tcPr>
          <w:p w:rsidR="00E7157F" w:rsidRPr="00E7157F" w:rsidRDefault="00E7157F" w:rsidP="00E7157F">
            <w:pPr>
              <w:widowControl w:val="0"/>
              <w:tabs>
                <w:tab w:val="left" w:pos="255"/>
                <w:tab w:val="center" w:pos="781"/>
              </w:tabs>
              <w:autoSpaceDE w:val="0"/>
              <w:autoSpaceDN w:val="0"/>
              <w:adjustRightInd w:val="0"/>
              <w:spacing w:after="0" w:line="240" w:lineRule="auto"/>
              <w:jc w:val="center"/>
              <w:rPr>
                <w:rFonts w:ascii="Times New Roman" w:eastAsia="MS Mincho" w:hAnsi="Times New Roman" w:cs="Times New Roman"/>
                <w:bCs/>
                <w:sz w:val="24"/>
                <w:szCs w:val="24"/>
              </w:rPr>
            </w:pPr>
            <w:r w:rsidRPr="00E7157F">
              <w:rPr>
                <w:rFonts w:ascii="Times New Roman" w:eastAsia="MS Mincho" w:hAnsi="Times New Roman" w:cs="Times New Roman"/>
                <w:bCs/>
                <w:sz w:val="24"/>
                <w:szCs w:val="24"/>
              </w:rPr>
              <w:t>50</w:t>
            </w:r>
          </w:p>
        </w:tc>
      </w:tr>
      <w:tr w:rsidR="0034527F" w:rsidRPr="0034527F" w:rsidTr="002D75EC">
        <w:tc>
          <w:tcPr>
            <w:tcW w:w="742" w:type="dxa"/>
            <w:tcBorders>
              <w:top w:val="single" w:sz="4" w:space="0" w:color="auto"/>
              <w:left w:val="single" w:sz="4" w:space="0" w:color="auto"/>
              <w:bottom w:val="single" w:sz="4" w:space="0" w:color="auto"/>
              <w:right w:val="single" w:sz="4" w:space="0" w:color="auto"/>
            </w:tcBorders>
          </w:tcPr>
          <w:p w:rsidR="00E7157F" w:rsidRPr="003361ED" w:rsidRDefault="00E7157F" w:rsidP="00E7157F">
            <w:pPr>
              <w:widowControl w:val="0"/>
              <w:autoSpaceDE w:val="0"/>
              <w:autoSpaceDN w:val="0"/>
              <w:adjustRightInd w:val="0"/>
              <w:jc w:val="center"/>
              <w:rPr>
                <w:rFonts w:ascii="Times New Roman" w:eastAsia="Calibri" w:hAnsi="Times New Roman" w:cs="Times New Roman"/>
                <w:bCs/>
                <w:sz w:val="24"/>
                <w:szCs w:val="24"/>
              </w:rPr>
            </w:pPr>
            <w:r w:rsidRPr="003361ED">
              <w:rPr>
                <w:rFonts w:ascii="Times New Roman" w:eastAsia="Calibri" w:hAnsi="Times New Roman" w:cs="Times New Roman"/>
                <w:bCs/>
                <w:sz w:val="24"/>
                <w:szCs w:val="24"/>
              </w:rPr>
              <w:t>3.</w:t>
            </w:r>
          </w:p>
        </w:tc>
        <w:tc>
          <w:tcPr>
            <w:tcW w:w="5381" w:type="dxa"/>
            <w:tcBorders>
              <w:top w:val="single" w:sz="4" w:space="0" w:color="auto"/>
              <w:left w:val="single" w:sz="4" w:space="0" w:color="auto"/>
              <w:bottom w:val="single" w:sz="4" w:space="0" w:color="auto"/>
              <w:right w:val="single" w:sz="4" w:space="0" w:color="auto"/>
            </w:tcBorders>
          </w:tcPr>
          <w:p w:rsidR="00E7157F" w:rsidRPr="003361ED" w:rsidRDefault="0034527F" w:rsidP="00B3641B">
            <w:pPr>
              <w:widowControl w:val="0"/>
              <w:autoSpaceDE w:val="0"/>
              <w:autoSpaceDN w:val="0"/>
              <w:adjustRightInd w:val="0"/>
              <w:spacing w:after="0" w:line="240" w:lineRule="auto"/>
              <w:rPr>
                <w:rFonts w:ascii="Times New Roman" w:eastAsia="MS Mincho" w:hAnsi="Times New Roman" w:cs="Times New Roman"/>
                <w:bCs/>
                <w:sz w:val="24"/>
                <w:szCs w:val="24"/>
              </w:rPr>
            </w:pPr>
            <w:r w:rsidRPr="003361ED">
              <w:rPr>
                <w:rFonts w:ascii="Times New Roman" w:eastAsia="Calibri" w:hAnsi="Times New Roman" w:cs="Times New Roman"/>
                <w:bCs/>
                <w:sz w:val="24"/>
                <w:szCs w:val="24"/>
              </w:rPr>
              <w:t xml:space="preserve">Доля  победителей и </w:t>
            </w:r>
            <w:proofErr w:type="gramStart"/>
            <w:r w:rsidRPr="003361ED">
              <w:rPr>
                <w:rFonts w:ascii="Times New Roman" w:eastAsia="Calibri" w:hAnsi="Times New Roman" w:cs="Times New Roman"/>
                <w:bCs/>
                <w:sz w:val="24"/>
                <w:szCs w:val="24"/>
              </w:rPr>
              <w:t>призё</w:t>
            </w:r>
            <w:r w:rsidR="00E7157F" w:rsidRPr="003361ED">
              <w:rPr>
                <w:rFonts w:ascii="Times New Roman" w:eastAsia="Calibri" w:hAnsi="Times New Roman" w:cs="Times New Roman"/>
                <w:bCs/>
                <w:sz w:val="24"/>
                <w:szCs w:val="24"/>
              </w:rPr>
              <w:t>ров</w:t>
            </w:r>
            <w:proofErr w:type="gramEnd"/>
            <w:r w:rsidR="00E7157F" w:rsidRPr="003361ED">
              <w:rPr>
                <w:rFonts w:ascii="Times New Roman" w:eastAsia="Calibri" w:hAnsi="Times New Roman" w:cs="Times New Roman"/>
                <w:bCs/>
                <w:sz w:val="24"/>
                <w:szCs w:val="24"/>
              </w:rPr>
              <w:t xml:space="preserve"> республика</w:t>
            </w:r>
            <w:r w:rsidR="00B3641B" w:rsidRPr="003361ED">
              <w:rPr>
                <w:rFonts w:ascii="Times New Roman" w:eastAsia="Calibri" w:hAnsi="Times New Roman" w:cs="Times New Roman"/>
                <w:bCs/>
                <w:sz w:val="24"/>
                <w:szCs w:val="24"/>
              </w:rPr>
              <w:t>нских  и российских   конкурсов, соревнований</w:t>
            </w:r>
          </w:p>
        </w:tc>
        <w:tc>
          <w:tcPr>
            <w:tcW w:w="1670" w:type="dxa"/>
            <w:tcBorders>
              <w:top w:val="single" w:sz="4" w:space="0" w:color="auto"/>
              <w:left w:val="single" w:sz="4" w:space="0" w:color="auto"/>
              <w:bottom w:val="single" w:sz="4" w:space="0" w:color="auto"/>
              <w:right w:val="single" w:sz="4" w:space="0" w:color="auto"/>
            </w:tcBorders>
          </w:tcPr>
          <w:p w:rsidR="00E7157F" w:rsidRPr="003361ED" w:rsidRDefault="00E7157F" w:rsidP="00E7157F">
            <w:pPr>
              <w:widowControl w:val="0"/>
              <w:autoSpaceDE w:val="0"/>
              <w:autoSpaceDN w:val="0"/>
              <w:adjustRightInd w:val="0"/>
              <w:jc w:val="center"/>
              <w:rPr>
                <w:rFonts w:ascii="Times New Roman" w:eastAsia="MS Mincho" w:hAnsi="Times New Roman" w:cs="Times New Roman"/>
                <w:bCs/>
                <w:sz w:val="24"/>
                <w:szCs w:val="24"/>
              </w:rPr>
            </w:pPr>
            <w:r w:rsidRPr="003361ED">
              <w:rPr>
                <w:rFonts w:ascii="Times New Roman" w:eastAsia="MS Mincho" w:hAnsi="Times New Roman" w:cs="Times New Roman"/>
                <w:bCs/>
                <w:sz w:val="24"/>
                <w:szCs w:val="24"/>
              </w:rPr>
              <w:t>%</w:t>
            </w:r>
          </w:p>
        </w:tc>
        <w:tc>
          <w:tcPr>
            <w:tcW w:w="1778" w:type="dxa"/>
            <w:tcBorders>
              <w:top w:val="single" w:sz="4" w:space="0" w:color="auto"/>
              <w:left w:val="single" w:sz="4" w:space="0" w:color="auto"/>
              <w:bottom w:val="single" w:sz="4" w:space="0" w:color="auto"/>
              <w:right w:val="single" w:sz="4" w:space="0" w:color="auto"/>
            </w:tcBorders>
          </w:tcPr>
          <w:p w:rsidR="00E7157F" w:rsidRPr="003361ED" w:rsidRDefault="00E7157F" w:rsidP="00E7157F">
            <w:pPr>
              <w:widowControl w:val="0"/>
              <w:tabs>
                <w:tab w:val="left" w:pos="255"/>
                <w:tab w:val="center" w:pos="781"/>
              </w:tabs>
              <w:autoSpaceDE w:val="0"/>
              <w:autoSpaceDN w:val="0"/>
              <w:adjustRightInd w:val="0"/>
              <w:spacing w:after="0" w:line="240" w:lineRule="auto"/>
              <w:jc w:val="center"/>
              <w:rPr>
                <w:rFonts w:ascii="Times New Roman" w:eastAsia="MS Mincho" w:hAnsi="Times New Roman" w:cs="Times New Roman"/>
                <w:bCs/>
                <w:sz w:val="24"/>
                <w:szCs w:val="24"/>
              </w:rPr>
            </w:pPr>
            <w:r w:rsidRPr="003361ED">
              <w:rPr>
                <w:rFonts w:ascii="Times New Roman" w:eastAsia="MS Mincho" w:hAnsi="Times New Roman" w:cs="Times New Roman"/>
                <w:bCs/>
                <w:sz w:val="24"/>
                <w:szCs w:val="24"/>
              </w:rPr>
              <w:t>1</w:t>
            </w:r>
          </w:p>
        </w:tc>
      </w:tr>
      <w:tr w:rsidR="0034527F" w:rsidRPr="0034527F" w:rsidTr="002D75EC">
        <w:tc>
          <w:tcPr>
            <w:tcW w:w="742" w:type="dxa"/>
            <w:tcBorders>
              <w:top w:val="single" w:sz="4" w:space="0" w:color="auto"/>
              <w:left w:val="single" w:sz="4" w:space="0" w:color="auto"/>
              <w:bottom w:val="single" w:sz="4" w:space="0" w:color="auto"/>
              <w:right w:val="single" w:sz="4" w:space="0" w:color="auto"/>
            </w:tcBorders>
          </w:tcPr>
          <w:p w:rsidR="00E7157F" w:rsidRPr="003361ED" w:rsidRDefault="00E7157F" w:rsidP="00E7157F">
            <w:pPr>
              <w:widowControl w:val="0"/>
              <w:autoSpaceDE w:val="0"/>
              <w:autoSpaceDN w:val="0"/>
              <w:adjustRightInd w:val="0"/>
              <w:jc w:val="center"/>
              <w:rPr>
                <w:rFonts w:ascii="Times New Roman" w:eastAsia="Calibri" w:hAnsi="Times New Roman" w:cs="Times New Roman"/>
                <w:bCs/>
                <w:sz w:val="24"/>
                <w:szCs w:val="24"/>
              </w:rPr>
            </w:pPr>
            <w:r w:rsidRPr="003361ED">
              <w:rPr>
                <w:rFonts w:ascii="Times New Roman" w:eastAsia="Calibri" w:hAnsi="Times New Roman" w:cs="Times New Roman"/>
                <w:bCs/>
                <w:sz w:val="24"/>
                <w:szCs w:val="24"/>
              </w:rPr>
              <w:t>4.</w:t>
            </w:r>
          </w:p>
        </w:tc>
        <w:tc>
          <w:tcPr>
            <w:tcW w:w="5381" w:type="dxa"/>
            <w:tcBorders>
              <w:top w:val="single" w:sz="4" w:space="0" w:color="auto"/>
              <w:left w:val="single" w:sz="4" w:space="0" w:color="auto"/>
              <w:bottom w:val="single" w:sz="4" w:space="0" w:color="auto"/>
              <w:right w:val="single" w:sz="4" w:space="0" w:color="auto"/>
            </w:tcBorders>
          </w:tcPr>
          <w:p w:rsidR="00E7157F" w:rsidRPr="003361ED" w:rsidRDefault="00E7157F" w:rsidP="00E7157F">
            <w:pPr>
              <w:widowControl w:val="0"/>
              <w:autoSpaceDE w:val="0"/>
              <w:autoSpaceDN w:val="0"/>
              <w:adjustRightInd w:val="0"/>
              <w:spacing w:after="0" w:line="240" w:lineRule="auto"/>
              <w:rPr>
                <w:rFonts w:ascii="Times New Roman" w:eastAsia="Calibri" w:hAnsi="Times New Roman" w:cs="Times New Roman"/>
                <w:bCs/>
                <w:sz w:val="24"/>
                <w:szCs w:val="24"/>
              </w:rPr>
            </w:pPr>
            <w:r w:rsidRPr="003361ED">
              <w:rPr>
                <w:rFonts w:ascii="Times New Roman" w:eastAsia="Calibri" w:hAnsi="Times New Roman" w:cs="Times New Roman"/>
                <w:bCs/>
                <w:sz w:val="24"/>
                <w:szCs w:val="24"/>
              </w:rPr>
              <w:t>Доля основных педагогов, имеющих  высшее профессиональное образование</w:t>
            </w:r>
          </w:p>
        </w:tc>
        <w:tc>
          <w:tcPr>
            <w:tcW w:w="1670" w:type="dxa"/>
            <w:tcBorders>
              <w:top w:val="single" w:sz="4" w:space="0" w:color="auto"/>
              <w:left w:val="single" w:sz="4" w:space="0" w:color="auto"/>
              <w:bottom w:val="single" w:sz="4" w:space="0" w:color="auto"/>
              <w:right w:val="single" w:sz="4" w:space="0" w:color="auto"/>
            </w:tcBorders>
          </w:tcPr>
          <w:p w:rsidR="00E7157F" w:rsidRPr="003361ED" w:rsidRDefault="00E7157F" w:rsidP="00E7157F">
            <w:pPr>
              <w:widowControl w:val="0"/>
              <w:autoSpaceDE w:val="0"/>
              <w:autoSpaceDN w:val="0"/>
              <w:adjustRightInd w:val="0"/>
              <w:jc w:val="center"/>
              <w:rPr>
                <w:rFonts w:ascii="Times New Roman" w:eastAsia="MS Mincho" w:hAnsi="Times New Roman" w:cs="Times New Roman"/>
                <w:bCs/>
                <w:sz w:val="24"/>
                <w:szCs w:val="24"/>
              </w:rPr>
            </w:pPr>
            <w:r w:rsidRPr="003361ED">
              <w:rPr>
                <w:rFonts w:ascii="Times New Roman" w:eastAsia="MS Mincho" w:hAnsi="Times New Roman" w:cs="Times New Roman"/>
                <w:bCs/>
                <w:sz w:val="24"/>
                <w:szCs w:val="24"/>
              </w:rPr>
              <w:t>%</w:t>
            </w:r>
          </w:p>
        </w:tc>
        <w:tc>
          <w:tcPr>
            <w:tcW w:w="1778" w:type="dxa"/>
            <w:tcBorders>
              <w:top w:val="single" w:sz="4" w:space="0" w:color="auto"/>
              <w:left w:val="single" w:sz="4" w:space="0" w:color="auto"/>
              <w:bottom w:val="single" w:sz="4" w:space="0" w:color="auto"/>
              <w:right w:val="single" w:sz="4" w:space="0" w:color="auto"/>
            </w:tcBorders>
          </w:tcPr>
          <w:p w:rsidR="00E7157F" w:rsidRPr="003361ED" w:rsidRDefault="00E7157F" w:rsidP="00E7157F">
            <w:pPr>
              <w:widowControl w:val="0"/>
              <w:tabs>
                <w:tab w:val="left" w:pos="255"/>
                <w:tab w:val="center" w:pos="781"/>
              </w:tabs>
              <w:autoSpaceDE w:val="0"/>
              <w:autoSpaceDN w:val="0"/>
              <w:adjustRightInd w:val="0"/>
              <w:spacing w:after="0" w:line="240" w:lineRule="auto"/>
              <w:jc w:val="center"/>
              <w:rPr>
                <w:rFonts w:ascii="Times New Roman" w:eastAsia="MS Mincho" w:hAnsi="Times New Roman" w:cs="Times New Roman"/>
                <w:bCs/>
                <w:sz w:val="24"/>
                <w:szCs w:val="24"/>
              </w:rPr>
            </w:pPr>
            <w:r w:rsidRPr="003361ED">
              <w:rPr>
                <w:rFonts w:ascii="Times New Roman" w:eastAsia="MS Mincho" w:hAnsi="Times New Roman" w:cs="Times New Roman"/>
                <w:bCs/>
                <w:sz w:val="24"/>
                <w:szCs w:val="24"/>
              </w:rPr>
              <w:t>70</w:t>
            </w:r>
          </w:p>
        </w:tc>
      </w:tr>
      <w:tr w:rsidR="0034527F" w:rsidRPr="0034527F" w:rsidTr="002D75EC">
        <w:tc>
          <w:tcPr>
            <w:tcW w:w="742" w:type="dxa"/>
            <w:tcBorders>
              <w:top w:val="single" w:sz="4" w:space="0" w:color="auto"/>
              <w:left w:val="single" w:sz="4" w:space="0" w:color="auto"/>
              <w:bottom w:val="single" w:sz="4" w:space="0" w:color="auto"/>
              <w:right w:val="single" w:sz="4" w:space="0" w:color="auto"/>
            </w:tcBorders>
          </w:tcPr>
          <w:p w:rsidR="00E7157F" w:rsidRPr="003361ED" w:rsidRDefault="00E7157F" w:rsidP="00E7157F">
            <w:pPr>
              <w:widowControl w:val="0"/>
              <w:autoSpaceDE w:val="0"/>
              <w:autoSpaceDN w:val="0"/>
              <w:adjustRightInd w:val="0"/>
              <w:jc w:val="center"/>
              <w:rPr>
                <w:rFonts w:ascii="Times New Roman" w:eastAsia="Calibri" w:hAnsi="Times New Roman" w:cs="Times New Roman"/>
                <w:bCs/>
                <w:sz w:val="24"/>
                <w:szCs w:val="24"/>
              </w:rPr>
            </w:pPr>
            <w:r w:rsidRPr="003361ED">
              <w:rPr>
                <w:rFonts w:ascii="Times New Roman" w:eastAsia="Calibri" w:hAnsi="Times New Roman" w:cs="Times New Roman"/>
                <w:bCs/>
                <w:sz w:val="24"/>
                <w:szCs w:val="24"/>
              </w:rPr>
              <w:t>5.</w:t>
            </w:r>
          </w:p>
        </w:tc>
        <w:tc>
          <w:tcPr>
            <w:tcW w:w="5381" w:type="dxa"/>
            <w:tcBorders>
              <w:top w:val="single" w:sz="4" w:space="0" w:color="auto"/>
              <w:left w:val="single" w:sz="4" w:space="0" w:color="auto"/>
              <w:bottom w:val="single" w:sz="4" w:space="0" w:color="auto"/>
              <w:right w:val="single" w:sz="4" w:space="0" w:color="auto"/>
            </w:tcBorders>
          </w:tcPr>
          <w:p w:rsidR="00E7157F" w:rsidRPr="003361ED" w:rsidRDefault="00E7157F" w:rsidP="00E7157F">
            <w:pPr>
              <w:widowControl w:val="0"/>
              <w:autoSpaceDE w:val="0"/>
              <w:autoSpaceDN w:val="0"/>
              <w:adjustRightInd w:val="0"/>
              <w:spacing w:after="0" w:line="240" w:lineRule="auto"/>
              <w:rPr>
                <w:rFonts w:ascii="Times New Roman" w:eastAsia="Calibri" w:hAnsi="Times New Roman" w:cs="Times New Roman"/>
                <w:bCs/>
                <w:sz w:val="24"/>
                <w:szCs w:val="24"/>
              </w:rPr>
            </w:pPr>
            <w:r w:rsidRPr="003361ED">
              <w:rPr>
                <w:rFonts w:ascii="Times New Roman" w:eastAsia="Calibri" w:hAnsi="Times New Roman" w:cs="Times New Roman"/>
                <w:bCs/>
                <w:sz w:val="24"/>
                <w:szCs w:val="24"/>
              </w:rPr>
              <w:t>Доля аттестованных  основных педагогов</w:t>
            </w:r>
          </w:p>
        </w:tc>
        <w:tc>
          <w:tcPr>
            <w:tcW w:w="1670" w:type="dxa"/>
            <w:tcBorders>
              <w:top w:val="single" w:sz="4" w:space="0" w:color="auto"/>
              <w:left w:val="single" w:sz="4" w:space="0" w:color="auto"/>
              <w:bottom w:val="single" w:sz="4" w:space="0" w:color="auto"/>
              <w:right w:val="single" w:sz="4" w:space="0" w:color="auto"/>
            </w:tcBorders>
          </w:tcPr>
          <w:p w:rsidR="00E7157F" w:rsidRPr="003361ED" w:rsidRDefault="00E7157F" w:rsidP="00E7157F">
            <w:pPr>
              <w:widowControl w:val="0"/>
              <w:autoSpaceDE w:val="0"/>
              <w:autoSpaceDN w:val="0"/>
              <w:adjustRightInd w:val="0"/>
              <w:jc w:val="center"/>
              <w:rPr>
                <w:rFonts w:ascii="Times New Roman" w:eastAsia="MS Mincho" w:hAnsi="Times New Roman" w:cs="Times New Roman"/>
                <w:bCs/>
                <w:sz w:val="24"/>
                <w:szCs w:val="24"/>
              </w:rPr>
            </w:pPr>
            <w:r w:rsidRPr="003361ED">
              <w:rPr>
                <w:rFonts w:ascii="Times New Roman" w:eastAsia="MS Mincho" w:hAnsi="Times New Roman" w:cs="Times New Roman"/>
                <w:bCs/>
                <w:sz w:val="24"/>
                <w:szCs w:val="24"/>
              </w:rPr>
              <w:t>%</w:t>
            </w:r>
          </w:p>
        </w:tc>
        <w:tc>
          <w:tcPr>
            <w:tcW w:w="1778" w:type="dxa"/>
            <w:tcBorders>
              <w:top w:val="single" w:sz="4" w:space="0" w:color="auto"/>
              <w:left w:val="single" w:sz="4" w:space="0" w:color="auto"/>
              <w:bottom w:val="single" w:sz="4" w:space="0" w:color="auto"/>
              <w:right w:val="single" w:sz="4" w:space="0" w:color="auto"/>
            </w:tcBorders>
          </w:tcPr>
          <w:p w:rsidR="00E7157F" w:rsidRPr="003361ED" w:rsidRDefault="00E7157F" w:rsidP="00E7157F">
            <w:pPr>
              <w:widowControl w:val="0"/>
              <w:tabs>
                <w:tab w:val="left" w:pos="255"/>
                <w:tab w:val="center" w:pos="781"/>
              </w:tabs>
              <w:autoSpaceDE w:val="0"/>
              <w:autoSpaceDN w:val="0"/>
              <w:adjustRightInd w:val="0"/>
              <w:spacing w:after="0" w:line="240" w:lineRule="auto"/>
              <w:jc w:val="center"/>
              <w:rPr>
                <w:rFonts w:ascii="Times New Roman" w:eastAsia="MS Mincho" w:hAnsi="Times New Roman" w:cs="Times New Roman"/>
                <w:bCs/>
                <w:sz w:val="24"/>
                <w:szCs w:val="24"/>
              </w:rPr>
            </w:pPr>
            <w:r w:rsidRPr="003361ED">
              <w:rPr>
                <w:rFonts w:ascii="Times New Roman" w:eastAsia="MS Mincho" w:hAnsi="Times New Roman" w:cs="Times New Roman"/>
                <w:bCs/>
                <w:sz w:val="24"/>
                <w:szCs w:val="24"/>
              </w:rPr>
              <w:t>100</w:t>
            </w:r>
          </w:p>
        </w:tc>
      </w:tr>
      <w:tr w:rsidR="0034527F" w:rsidRPr="0034527F" w:rsidTr="002D75EC">
        <w:tc>
          <w:tcPr>
            <w:tcW w:w="742" w:type="dxa"/>
            <w:tcBorders>
              <w:top w:val="single" w:sz="4" w:space="0" w:color="auto"/>
              <w:left w:val="single" w:sz="4" w:space="0" w:color="auto"/>
              <w:bottom w:val="single" w:sz="4" w:space="0" w:color="auto"/>
              <w:right w:val="single" w:sz="4" w:space="0" w:color="auto"/>
            </w:tcBorders>
          </w:tcPr>
          <w:p w:rsidR="00E7157F" w:rsidRPr="003361ED" w:rsidRDefault="00E7157F" w:rsidP="00E7157F">
            <w:pPr>
              <w:widowControl w:val="0"/>
              <w:autoSpaceDE w:val="0"/>
              <w:autoSpaceDN w:val="0"/>
              <w:adjustRightInd w:val="0"/>
              <w:jc w:val="center"/>
              <w:rPr>
                <w:rFonts w:ascii="Times New Roman" w:eastAsia="Calibri" w:hAnsi="Times New Roman" w:cs="Times New Roman"/>
                <w:bCs/>
                <w:sz w:val="24"/>
                <w:szCs w:val="24"/>
              </w:rPr>
            </w:pPr>
            <w:r w:rsidRPr="003361ED">
              <w:rPr>
                <w:rFonts w:ascii="Times New Roman" w:eastAsia="Calibri" w:hAnsi="Times New Roman" w:cs="Times New Roman"/>
                <w:bCs/>
                <w:sz w:val="24"/>
                <w:szCs w:val="24"/>
              </w:rPr>
              <w:t>6.</w:t>
            </w:r>
          </w:p>
        </w:tc>
        <w:tc>
          <w:tcPr>
            <w:tcW w:w="5381" w:type="dxa"/>
            <w:tcBorders>
              <w:top w:val="single" w:sz="4" w:space="0" w:color="auto"/>
              <w:left w:val="single" w:sz="4" w:space="0" w:color="auto"/>
              <w:bottom w:val="single" w:sz="4" w:space="0" w:color="auto"/>
              <w:right w:val="single" w:sz="4" w:space="0" w:color="auto"/>
            </w:tcBorders>
          </w:tcPr>
          <w:p w:rsidR="00E7157F" w:rsidRPr="003361ED" w:rsidRDefault="00E7157F" w:rsidP="00E7157F">
            <w:pPr>
              <w:widowControl w:val="0"/>
              <w:autoSpaceDE w:val="0"/>
              <w:autoSpaceDN w:val="0"/>
              <w:adjustRightInd w:val="0"/>
              <w:spacing w:after="0" w:line="240" w:lineRule="auto"/>
              <w:rPr>
                <w:rFonts w:ascii="Times New Roman" w:eastAsia="Calibri" w:hAnsi="Times New Roman" w:cs="Times New Roman"/>
                <w:bCs/>
                <w:sz w:val="24"/>
                <w:szCs w:val="24"/>
              </w:rPr>
            </w:pPr>
            <w:r w:rsidRPr="003361ED">
              <w:rPr>
                <w:rFonts w:ascii="Times New Roman" w:eastAsia="Calibri" w:hAnsi="Times New Roman" w:cs="Times New Roman"/>
                <w:bCs/>
                <w:sz w:val="24"/>
                <w:szCs w:val="24"/>
              </w:rPr>
              <w:t>Доля основных педагогов, своевременно прошедших курсы повышения квалификации</w:t>
            </w:r>
          </w:p>
        </w:tc>
        <w:tc>
          <w:tcPr>
            <w:tcW w:w="1670" w:type="dxa"/>
            <w:tcBorders>
              <w:top w:val="single" w:sz="4" w:space="0" w:color="auto"/>
              <w:left w:val="single" w:sz="4" w:space="0" w:color="auto"/>
              <w:bottom w:val="single" w:sz="4" w:space="0" w:color="auto"/>
              <w:right w:val="single" w:sz="4" w:space="0" w:color="auto"/>
            </w:tcBorders>
          </w:tcPr>
          <w:p w:rsidR="00E7157F" w:rsidRPr="003361ED" w:rsidRDefault="00E7157F" w:rsidP="00E7157F">
            <w:pPr>
              <w:widowControl w:val="0"/>
              <w:autoSpaceDE w:val="0"/>
              <w:autoSpaceDN w:val="0"/>
              <w:adjustRightInd w:val="0"/>
              <w:jc w:val="center"/>
              <w:rPr>
                <w:rFonts w:ascii="Times New Roman" w:eastAsia="MS Mincho" w:hAnsi="Times New Roman" w:cs="Times New Roman"/>
                <w:bCs/>
                <w:sz w:val="24"/>
                <w:szCs w:val="24"/>
              </w:rPr>
            </w:pPr>
            <w:r w:rsidRPr="003361ED">
              <w:rPr>
                <w:rFonts w:ascii="Times New Roman" w:eastAsia="MS Mincho" w:hAnsi="Times New Roman" w:cs="Times New Roman"/>
                <w:bCs/>
                <w:sz w:val="24"/>
                <w:szCs w:val="24"/>
              </w:rPr>
              <w:t>%</w:t>
            </w:r>
          </w:p>
        </w:tc>
        <w:tc>
          <w:tcPr>
            <w:tcW w:w="1778" w:type="dxa"/>
            <w:tcBorders>
              <w:top w:val="single" w:sz="4" w:space="0" w:color="auto"/>
              <w:left w:val="single" w:sz="4" w:space="0" w:color="auto"/>
              <w:bottom w:val="single" w:sz="4" w:space="0" w:color="auto"/>
              <w:right w:val="single" w:sz="4" w:space="0" w:color="auto"/>
            </w:tcBorders>
          </w:tcPr>
          <w:p w:rsidR="00E7157F" w:rsidRPr="003361ED" w:rsidRDefault="00E7157F" w:rsidP="00E7157F">
            <w:pPr>
              <w:widowControl w:val="0"/>
              <w:tabs>
                <w:tab w:val="left" w:pos="255"/>
                <w:tab w:val="center" w:pos="781"/>
              </w:tabs>
              <w:autoSpaceDE w:val="0"/>
              <w:autoSpaceDN w:val="0"/>
              <w:adjustRightInd w:val="0"/>
              <w:spacing w:after="0" w:line="240" w:lineRule="auto"/>
              <w:jc w:val="center"/>
              <w:rPr>
                <w:rFonts w:ascii="Times New Roman" w:eastAsia="MS Mincho" w:hAnsi="Times New Roman" w:cs="Times New Roman"/>
                <w:bCs/>
                <w:sz w:val="24"/>
                <w:szCs w:val="24"/>
              </w:rPr>
            </w:pPr>
            <w:r w:rsidRPr="003361ED">
              <w:rPr>
                <w:rFonts w:ascii="Times New Roman" w:eastAsia="MS Mincho" w:hAnsi="Times New Roman" w:cs="Times New Roman"/>
                <w:bCs/>
                <w:sz w:val="24"/>
                <w:szCs w:val="24"/>
              </w:rPr>
              <w:t>100</w:t>
            </w:r>
          </w:p>
        </w:tc>
      </w:tr>
      <w:tr w:rsidR="0034527F" w:rsidRPr="0034527F" w:rsidTr="002D75EC">
        <w:tc>
          <w:tcPr>
            <w:tcW w:w="742" w:type="dxa"/>
            <w:tcBorders>
              <w:top w:val="single" w:sz="4" w:space="0" w:color="auto"/>
              <w:left w:val="single" w:sz="4" w:space="0" w:color="auto"/>
              <w:bottom w:val="single" w:sz="4" w:space="0" w:color="auto"/>
              <w:right w:val="single" w:sz="4" w:space="0" w:color="auto"/>
            </w:tcBorders>
          </w:tcPr>
          <w:p w:rsidR="00E7157F" w:rsidRPr="00E7157F" w:rsidRDefault="00E7157F" w:rsidP="00E7157F">
            <w:pPr>
              <w:widowControl w:val="0"/>
              <w:autoSpaceDE w:val="0"/>
              <w:autoSpaceDN w:val="0"/>
              <w:adjustRightInd w:val="0"/>
              <w:jc w:val="center"/>
              <w:rPr>
                <w:rFonts w:ascii="Times New Roman" w:eastAsia="Calibri" w:hAnsi="Times New Roman" w:cs="Times New Roman"/>
                <w:bCs/>
                <w:sz w:val="24"/>
                <w:szCs w:val="24"/>
              </w:rPr>
            </w:pPr>
            <w:r w:rsidRPr="00E7157F">
              <w:rPr>
                <w:rFonts w:ascii="Times New Roman" w:eastAsia="Calibri" w:hAnsi="Times New Roman" w:cs="Times New Roman"/>
                <w:bCs/>
                <w:sz w:val="24"/>
                <w:szCs w:val="24"/>
              </w:rPr>
              <w:t>7.</w:t>
            </w:r>
          </w:p>
        </w:tc>
        <w:tc>
          <w:tcPr>
            <w:tcW w:w="5381" w:type="dxa"/>
            <w:tcBorders>
              <w:top w:val="single" w:sz="4" w:space="0" w:color="auto"/>
              <w:left w:val="single" w:sz="4" w:space="0" w:color="auto"/>
              <w:bottom w:val="single" w:sz="4" w:space="0" w:color="auto"/>
              <w:right w:val="single" w:sz="4" w:space="0" w:color="auto"/>
            </w:tcBorders>
          </w:tcPr>
          <w:p w:rsidR="00E7157F" w:rsidRPr="00E7157F" w:rsidRDefault="00E7157F" w:rsidP="00E7157F">
            <w:pPr>
              <w:widowControl w:val="0"/>
              <w:autoSpaceDE w:val="0"/>
              <w:autoSpaceDN w:val="0"/>
              <w:adjustRightInd w:val="0"/>
              <w:spacing w:after="0" w:line="240" w:lineRule="auto"/>
              <w:rPr>
                <w:rFonts w:ascii="Times New Roman" w:eastAsia="Calibri" w:hAnsi="Times New Roman" w:cs="Times New Roman"/>
                <w:bCs/>
                <w:sz w:val="24"/>
                <w:szCs w:val="24"/>
              </w:rPr>
            </w:pPr>
            <w:r w:rsidRPr="00E7157F">
              <w:rPr>
                <w:rFonts w:ascii="Times New Roman" w:eastAsia="MS Mincho" w:hAnsi="Times New Roman" w:cs="Times New Roman"/>
                <w:bCs/>
                <w:sz w:val="24"/>
                <w:szCs w:val="24"/>
              </w:rPr>
              <w:t>Количество  жалоб потребителей на качество оказания услуг</w:t>
            </w:r>
          </w:p>
        </w:tc>
        <w:tc>
          <w:tcPr>
            <w:tcW w:w="1670" w:type="dxa"/>
            <w:tcBorders>
              <w:top w:val="single" w:sz="4" w:space="0" w:color="auto"/>
              <w:left w:val="single" w:sz="4" w:space="0" w:color="auto"/>
              <w:bottom w:val="single" w:sz="4" w:space="0" w:color="auto"/>
              <w:right w:val="single" w:sz="4" w:space="0" w:color="auto"/>
            </w:tcBorders>
          </w:tcPr>
          <w:p w:rsidR="00E7157F" w:rsidRPr="00E7157F" w:rsidRDefault="00E7157F" w:rsidP="00E7157F">
            <w:pPr>
              <w:widowControl w:val="0"/>
              <w:autoSpaceDE w:val="0"/>
              <w:autoSpaceDN w:val="0"/>
              <w:adjustRightInd w:val="0"/>
              <w:jc w:val="center"/>
              <w:rPr>
                <w:rFonts w:ascii="Times New Roman" w:eastAsia="MS Mincho" w:hAnsi="Times New Roman" w:cs="Times New Roman"/>
                <w:bCs/>
                <w:sz w:val="24"/>
                <w:szCs w:val="24"/>
              </w:rPr>
            </w:pPr>
            <w:r w:rsidRPr="00E7157F">
              <w:rPr>
                <w:rFonts w:ascii="Times New Roman" w:eastAsia="MS Mincho" w:hAnsi="Times New Roman" w:cs="Times New Roman"/>
                <w:bCs/>
                <w:sz w:val="24"/>
                <w:szCs w:val="24"/>
              </w:rPr>
              <w:t>Ед.</w:t>
            </w:r>
          </w:p>
        </w:tc>
        <w:tc>
          <w:tcPr>
            <w:tcW w:w="1778" w:type="dxa"/>
            <w:tcBorders>
              <w:top w:val="single" w:sz="4" w:space="0" w:color="auto"/>
              <w:left w:val="single" w:sz="4" w:space="0" w:color="auto"/>
              <w:bottom w:val="single" w:sz="4" w:space="0" w:color="auto"/>
              <w:right w:val="single" w:sz="4" w:space="0" w:color="auto"/>
            </w:tcBorders>
          </w:tcPr>
          <w:p w:rsidR="00E7157F" w:rsidRPr="00E7157F" w:rsidRDefault="00E7157F" w:rsidP="00E7157F">
            <w:pPr>
              <w:widowControl w:val="0"/>
              <w:tabs>
                <w:tab w:val="left" w:pos="255"/>
                <w:tab w:val="center" w:pos="781"/>
              </w:tabs>
              <w:autoSpaceDE w:val="0"/>
              <w:autoSpaceDN w:val="0"/>
              <w:adjustRightInd w:val="0"/>
              <w:spacing w:after="0" w:line="240" w:lineRule="auto"/>
              <w:jc w:val="center"/>
              <w:rPr>
                <w:rFonts w:ascii="Times New Roman" w:eastAsia="MS Mincho" w:hAnsi="Times New Roman" w:cs="Times New Roman"/>
                <w:bCs/>
                <w:sz w:val="24"/>
                <w:szCs w:val="24"/>
              </w:rPr>
            </w:pPr>
            <w:r w:rsidRPr="00E7157F">
              <w:rPr>
                <w:rFonts w:ascii="Times New Roman" w:eastAsia="MS Mincho" w:hAnsi="Times New Roman" w:cs="Times New Roman"/>
                <w:bCs/>
                <w:sz w:val="24"/>
                <w:szCs w:val="24"/>
              </w:rPr>
              <w:t>Не более 3</w:t>
            </w:r>
          </w:p>
        </w:tc>
      </w:tr>
      <w:tr w:rsidR="00C73774" w:rsidRPr="0034527F" w:rsidTr="002D75EC">
        <w:tc>
          <w:tcPr>
            <w:tcW w:w="742" w:type="dxa"/>
            <w:tcBorders>
              <w:top w:val="single" w:sz="4" w:space="0" w:color="auto"/>
              <w:left w:val="single" w:sz="4" w:space="0" w:color="auto"/>
              <w:bottom w:val="single" w:sz="4" w:space="0" w:color="auto"/>
              <w:right w:val="single" w:sz="4" w:space="0" w:color="auto"/>
            </w:tcBorders>
          </w:tcPr>
          <w:p w:rsidR="00C73774" w:rsidRPr="00E7157F" w:rsidRDefault="00C73774" w:rsidP="00E7157F">
            <w:pPr>
              <w:widowControl w:val="0"/>
              <w:autoSpaceDE w:val="0"/>
              <w:autoSpaceDN w:val="0"/>
              <w:adjustRightInd w:val="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8.</w:t>
            </w:r>
          </w:p>
        </w:tc>
        <w:tc>
          <w:tcPr>
            <w:tcW w:w="5381" w:type="dxa"/>
            <w:tcBorders>
              <w:top w:val="single" w:sz="4" w:space="0" w:color="auto"/>
              <w:left w:val="single" w:sz="4" w:space="0" w:color="auto"/>
              <w:bottom w:val="single" w:sz="4" w:space="0" w:color="auto"/>
              <w:right w:val="single" w:sz="4" w:space="0" w:color="auto"/>
            </w:tcBorders>
          </w:tcPr>
          <w:p w:rsidR="00C73774" w:rsidRDefault="00C73774" w:rsidP="00C73774">
            <w:pPr>
              <w:widowControl w:val="0"/>
              <w:autoSpaceDE w:val="0"/>
              <w:autoSpaceDN w:val="0"/>
              <w:adjustRightInd w:val="0"/>
              <w:spacing w:after="0" w:line="240" w:lineRule="auto"/>
              <w:rPr>
                <w:rFonts w:ascii="Times New Roman" w:eastAsia="MS Mincho" w:hAnsi="Times New Roman" w:cs="Times New Roman"/>
                <w:bCs/>
                <w:sz w:val="24"/>
                <w:szCs w:val="24"/>
              </w:rPr>
            </w:pPr>
            <w:r w:rsidRPr="003361ED">
              <w:rPr>
                <w:rFonts w:ascii="Times New Roman" w:eastAsia="Calibri" w:hAnsi="Times New Roman" w:cs="Times New Roman"/>
                <w:bCs/>
                <w:sz w:val="24"/>
                <w:szCs w:val="24"/>
              </w:rPr>
              <w:t>Доля основных педагогов</w:t>
            </w:r>
            <w:r>
              <w:rPr>
                <w:rFonts w:ascii="Times New Roman" w:eastAsia="Calibri" w:hAnsi="Times New Roman" w:cs="Times New Roman"/>
                <w:bCs/>
                <w:sz w:val="24"/>
                <w:szCs w:val="24"/>
              </w:rPr>
              <w:t>-участников и выступающих на заседаниях РМО, семинарах, конференциях районного и республиканского уровня</w:t>
            </w:r>
          </w:p>
        </w:tc>
        <w:tc>
          <w:tcPr>
            <w:tcW w:w="1670" w:type="dxa"/>
            <w:tcBorders>
              <w:top w:val="single" w:sz="4" w:space="0" w:color="auto"/>
              <w:left w:val="single" w:sz="4" w:space="0" w:color="auto"/>
              <w:bottom w:val="single" w:sz="4" w:space="0" w:color="auto"/>
              <w:right w:val="single" w:sz="4" w:space="0" w:color="auto"/>
            </w:tcBorders>
          </w:tcPr>
          <w:p w:rsidR="00C73774" w:rsidRPr="00E7157F" w:rsidRDefault="00C73774" w:rsidP="00E7157F">
            <w:pPr>
              <w:widowControl w:val="0"/>
              <w:autoSpaceDE w:val="0"/>
              <w:autoSpaceDN w:val="0"/>
              <w:adjustRightInd w:val="0"/>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w:t>
            </w:r>
          </w:p>
        </w:tc>
        <w:tc>
          <w:tcPr>
            <w:tcW w:w="1778" w:type="dxa"/>
            <w:tcBorders>
              <w:top w:val="single" w:sz="4" w:space="0" w:color="auto"/>
              <w:left w:val="single" w:sz="4" w:space="0" w:color="auto"/>
              <w:bottom w:val="single" w:sz="4" w:space="0" w:color="auto"/>
              <w:right w:val="single" w:sz="4" w:space="0" w:color="auto"/>
            </w:tcBorders>
          </w:tcPr>
          <w:p w:rsidR="00C73774" w:rsidRPr="00E7157F" w:rsidRDefault="00C73774" w:rsidP="00E7157F">
            <w:pPr>
              <w:widowControl w:val="0"/>
              <w:tabs>
                <w:tab w:val="left" w:pos="255"/>
                <w:tab w:val="center" w:pos="781"/>
              </w:tabs>
              <w:autoSpaceDE w:val="0"/>
              <w:autoSpaceDN w:val="0"/>
              <w:adjustRightInd w:val="0"/>
              <w:spacing w:after="0" w:line="240" w:lineRule="auto"/>
              <w:jc w:val="center"/>
              <w:rPr>
                <w:rFonts w:ascii="Times New Roman" w:eastAsia="MS Mincho" w:hAnsi="Times New Roman" w:cs="Times New Roman"/>
                <w:bCs/>
                <w:sz w:val="24"/>
                <w:szCs w:val="24"/>
              </w:rPr>
            </w:pPr>
            <w:r>
              <w:rPr>
                <w:rFonts w:ascii="Times New Roman" w:eastAsia="MS Mincho" w:hAnsi="Times New Roman" w:cs="Times New Roman"/>
                <w:bCs/>
                <w:sz w:val="24"/>
                <w:szCs w:val="24"/>
              </w:rPr>
              <w:t>Не менее 30</w:t>
            </w:r>
          </w:p>
        </w:tc>
      </w:tr>
    </w:tbl>
    <w:p w:rsidR="00E7157F" w:rsidRPr="00E7157F" w:rsidRDefault="00E7157F" w:rsidP="00E7157F">
      <w:pPr>
        <w:tabs>
          <w:tab w:val="left" w:pos="1080"/>
        </w:tabs>
        <w:ind w:firstLine="54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lastRenderedPageBreak/>
        <w:t xml:space="preserve">10. Ответственность за качество оказания муниципальной Услуги. </w:t>
      </w:r>
    </w:p>
    <w:p w:rsidR="00E7157F" w:rsidRPr="00E7157F" w:rsidRDefault="00E7157F" w:rsidP="0030476B">
      <w:pPr>
        <w:tabs>
          <w:tab w:val="left" w:pos="1080"/>
        </w:tabs>
        <w:ind w:firstLine="540"/>
        <w:jc w:val="both"/>
        <w:rPr>
          <w:rFonts w:ascii="Times New Roman" w:eastAsia="Times New Roman" w:hAnsi="Times New Roman" w:cs="Times New Roman"/>
          <w:sz w:val="24"/>
          <w:szCs w:val="24"/>
        </w:rPr>
      </w:pPr>
      <w:r w:rsidRPr="00E7157F">
        <w:rPr>
          <w:rFonts w:ascii="Times New Roman" w:eastAsia="Calibri" w:hAnsi="Times New Roman" w:cs="Times New Roman"/>
          <w:sz w:val="24"/>
          <w:szCs w:val="24"/>
        </w:rPr>
        <w:t xml:space="preserve">Руководитель </w:t>
      </w:r>
      <w:r w:rsidR="0034527F">
        <w:rPr>
          <w:rFonts w:ascii="Times New Roman" w:eastAsia="Calibri" w:hAnsi="Times New Roman" w:cs="Times New Roman"/>
          <w:sz w:val="24"/>
          <w:szCs w:val="24"/>
        </w:rPr>
        <w:t>организации</w:t>
      </w:r>
      <w:r w:rsidRPr="00E7157F">
        <w:rPr>
          <w:rFonts w:ascii="Times New Roman" w:eastAsia="Calibri" w:hAnsi="Times New Roman" w:cs="Times New Roman"/>
          <w:sz w:val="24"/>
          <w:szCs w:val="24"/>
        </w:rPr>
        <w:t xml:space="preserve"> нес</w:t>
      </w:r>
      <w:r w:rsidR="0034527F">
        <w:rPr>
          <w:rFonts w:ascii="Times New Roman" w:eastAsia="Calibri" w:hAnsi="Times New Roman" w:cs="Times New Roman"/>
          <w:sz w:val="24"/>
          <w:szCs w:val="24"/>
        </w:rPr>
        <w:t>ё</w:t>
      </w:r>
      <w:r w:rsidRPr="00E7157F">
        <w:rPr>
          <w:rFonts w:ascii="Times New Roman" w:eastAsia="Calibri" w:hAnsi="Times New Roman" w:cs="Times New Roman"/>
          <w:sz w:val="24"/>
          <w:szCs w:val="24"/>
        </w:rPr>
        <w:t xml:space="preserve">т полную ответственность за соблюдение требований настоящего Стандарта и определяет основные цели, задачи и направления деятельности </w:t>
      </w:r>
      <w:r w:rsidR="0034527F">
        <w:rPr>
          <w:rFonts w:ascii="Times New Roman" w:eastAsia="Calibri" w:hAnsi="Times New Roman" w:cs="Times New Roman"/>
          <w:sz w:val="24"/>
          <w:szCs w:val="24"/>
        </w:rPr>
        <w:t xml:space="preserve">организации </w:t>
      </w:r>
      <w:r w:rsidRPr="00E7157F">
        <w:rPr>
          <w:rFonts w:ascii="Times New Roman" w:eastAsia="Calibri" w:hAnsi="Times New Roman" w:cs="Times New Roman"/>
          <w:sz w:val="24"/>
          <w:szCs w:val="24"/>
        </w:rPr>
        <w:t xml:space="preserve">в области совершенствования </w:t>
      </w:r>
      <w:proofErr w:type="gramStart"/>
      <w:r w:rsidRPr="00E7157F">
        <w:rPr>
          <w:rFonts w:ascii="Times New Roman" w:eastAsia="Calibri" w:hAnsi="Times New Roman" w:cs="Times New Roman"/>
          <w:sz w:val="24"/>
          <w:szCs w:val="24"/>
        </w:rPr>
        <w:t>качества</w:t>
      </w:r>
      <w:proofErr w:type="gramEnd"/>
      <w:r w:rsidRPr="00E7157F">
        <w:rPr>
          <w:rFonts w:ascii="Times New Roman" w:eastAsia="Calibri" w:hAnsi="Times New Roman" w:cs="Times New Roman"/>
          <w:sz w:val="24"/>
          <w:szCs w:val="24"/>
        </w:rPr>
        <w:t xml:space="preserve"> предоставляемой Услуги. </w:t>
      </w:r>
      <w:r w:rsidRPr="00E7157F">
        <w:rPr>
          <w:rFonts w:ascii="Times New Roman" w:eastAsia="Times New Roman" w:hAnsi="Times New Roman" w:cs="Times New Roman"/>
          <w:sz w:val="24"/>
          <w:szCs w:val="24"/>
        </w:rPr>
        <w:t xml:space="preserve">Руководитель </w:t>
      </w:r>
      <w:r w:rsidR="0034527F">
        <w:rPr>
          <w:rFonts w:ascii="Times New Roman" w:eastAsia="Times New Roman" w:hAnsi="Times New Roman" w:cs="Times New Roman"/>
          <w:sz w:val="24"/>
          <w:szCs w:val="24"/>
        </w:rPr>
        <w:t>организации</w:t>
      </w:r>
      <w:r w:rsidRPr="00E7157F">
        <w:rPr>
          <w:rFonts w:ascii="Times New Roman" w:eastAsia="Times New Roman" w:hAnsi="Times New Roman" w:cs="Times New Roman"/>
          <w:sz w:val="24"/>
          <w:szCs w:val="24"/>
        </w:rPr>
        <w:t xml:space="preserve"> обязан:</w:t>
      </w:r>
    </w:p>
    <w:p w:rsidR="00E7157F" w:rsidRPr="00E7157F" w:rsidRDefault="00E7157F" w:rsidP="00E7157F">
      <w:pPr>
        <w:tabs>
          <w:tab w:val="left" w:pos="993"/>
        </w:tabs>
        <w:suppressAutoHyphens/>
        <w:spacing w:after="0" w:line="240" w:lineRule="auto"/>
        <w:jc w:val="both"/>
        <w:rPr>
          <w:rFonts w:ascii="Times New Roman" w:eastAsia="Times New Roman" w:hAnsi="Times New Roman" w:cs="Times New Roman"/>
          <w:sz w:val="24"/>
          <w:szCs w:val="24"/>
        </w:rPr>
      </w:pPr>
      <w:r w:rsidRPr="00E7157F">
        <w:rPr>
          <w:rFonts w:ascii="Times New Roman" w:eastAsia="Times New Roman" w:hAnsi="Times New Roman" w:cs="Times New Roman"/>
          <w:sz w:val="24"/>
          <w:szCs w:val="24"/>
        </w:rPr>
        <w:t xml:space="preserve">1) обеспечить разъяснение и доведение Стандарта до всех сотрудников </w:t>
      </w:r>
      <w:r w:rsidR="0034527F">
        <w:rPr>
          <w:rFonts w:ascii="Times New Roman" w:eastAsia="Times New Roman" w:hAnsi="Times New Roman" w:cs="Times New Roman"/>
          <w:sz w:val="24"/>
          <w:szCs w:val="24"/>
        </w:rPr>
        <w:t>организации</w:t>
      </w:r>
      <w:r w:rsidRPr="00E7157F">
        <w:rPr>
          <w:rFonts w:ascii="Times New Roman" w:eastAsia="Times New Roman" w:hAnsi="Times New Roman" w:cs="Times New Roman"/>
          <w:sz w:val="24"/>
          <w:szCs w:val="24"/>
        </w:rPr>
        <w:t>;</w:t>
      </w:r>
    </w:p>
    <w:p w:rsidR="00E7157F" w:rsidRPr="00E7157F" w:rsidRDefault="00E7157F" w:rsidP="00E7157F">
      <w:pPr>
        <w:tabs>
          <w:tab w:val="left" w:pos="993"/>
        </w:tabs>
        <w:suppressAutoHyphens/>
        <w:spacing w:after="0" w:line="240" w:lineRule="auto"/>
        <w:jc w:val="both"/>
        <w:rPr>
          <w:rFonts w:ascii="Times New Roman" w:eastAsia="Times New Roman" w:hAnsi="Times New Roman" w:cs="Times New Roman"/>
          <w:sz w:val="24"/>
          <w:szCs w:val="24"/>
        </w:rPr>
      </w:pPr>
      <w:r w:rsidRPr="00E7157F">
        <w:rPr>
          <w:rFonts w:ascii="Times New Roman" w:eastAsia="Times New Roman" w:hAnsi="Times New Roman" w:cs="Times New Roman"/>
          <w:sz w:val="24"/>
          <w:szCs w:val="24"/>
        </w:rPr>
        <w:t>2) организовать информационное обеспечение процесса оказания Услуги в соответствии с требованиями Стандарта;</w:t>
      </w:r>
    </w:p>
    <w:p w:rsidR="00E7157F" w:rsidRPr="00E7157F" w:rsidRDefault="00E7157F" w:rsidP="00E7157F">
      <w:pPr>
        <w:tabs>
          <w:tab w:val="left" w:pos="993"/>
        </w:tabs>
        <w:suppressAutoHyphens/>
        <w:spacing w:after="0" w:line="240" w:lineRule="auto"/>
        <w:jc w:val="both"/>
        <w:rPr>
          <w:rFonts w:ascii="Times New Roman" w:eastAsia="Times New Roman" w:hAnsi="Times New Roman" w:cs="Times New Roman"/>
          <w:sz w:val="24"/>
          <w:szCs w:val="24"/>
        </w:rPr>
      </w:pPr>
      <w:r w:rsidRPr="00E7157F">
        <w:rPr>
          <w:rFonts w:ascii="Times New Roman" w:eastAsia="Times New Roman" w:hAnsi="Times New Roman" w:cs="Times New Roman"/>
          <w:sz w:val="24"/>
          <w:szCs w:val="24"/>
        </w:rPr>
        <w:t>3) организовать внутренний контроль за соблюдением  Стандарта;</w:t>
      </w:r>
    </w:p>
    <w:p w:rsidR="00E7157F" w:rsidRPr="00E7157F" w:rsidRDefault="00E7157F" w:rsidP="00E7157F">
      <w:pPr>
        <w:tabs>
          <w:tab w:val="left" w:pos="993"/>
        </w:tabs>
        <w:suppressAutoHyphens/>
        <w:spacing w:after="0" w:line="240" w:lineRule="auto"/>
        <w:jc w:val="both"/>
        <w:rPr>
          <w:rFonts w:ascii="Times New Roman" w:eastAsia="Times New Roman" w:hAnsi="Times New Roman" w:cs="Times New Roman"/>
          <w:sz w:val="24"/>
          <w:szCs w:val="24"/>
        </w:rPr>
      </w:pPr>
      <w:r w:rsidRPr="00E7157F">
        <w:rPr>
          <w:rFonts w:ascii="Times New Roman" w:eastAsia="Times New Roman" w:hAnsi="Times New Roman" w:cs="Times New Roman"/>
          <w:sz w:val="24"/>
          <w:szCs w:val="24"/>
        </w:rPr>
        <w:t>4) обеспечить выработку предложений по совершенствованию процедуры оказания Услуги.</w:t>
      </w:r>
    </w:p>
    <w:p w:rsidR="00E7157F" w:rsidRPr="00E7157F" w:rsidRDefault="00E7157F" w:rsidP="00E7157F">
      <w:pPr>
        <w:tabs>
          <w:tab w:val="left" w:pos="993"/>
        </w:tabs>
        <w:suppressAutoHyphens/>
        <w:spacing w:after="0" w:line="240" w:lineRule="auto"/>
        <w:ind w:firstLine="567"/>
        <w:jc w:val="both"/>
        <w:rPr>
          <w:rFonts w:ascii="Times New Roman" w:eastAsia="Times New Roman" w:hAnsi="Times New Roman" w:cs="Times New Roman"/>
          <w:sz w:val="24"/>
          <w:szCs w:val="24"/>
        </w:rPr>
      </w:pPr>
    </w:p>
    <w:p w:rsidR="00E7157F" w:rsidRDefault="00E7157F" w:rsidP="00E7157F">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7157F">
        <w:rPr>
          <w:rFonts w:ascii="Times New Roman" w:eastAsia="Times New Roman" w:hAnsi="Times New Roman" w:cs="Times New Roman"/>
          <w:sz w:val="24"/>
          <w:szCs w:val="24"/>
          <w:lang w:eastAsia="ru-RU"/>
        </w:rPr>
        <w:t>11. Контроль качества предоставления Услуги.</w:t>
      </w:r>
    </w:p>
    <w:p w:rsidR="0030476B" w:rsidRPr="00E7157F" w:rsidRDefault="0030476B" w:rsidP="00E7157F">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30476B" w:rsidRDefault="00E7157F" w:rsidP="00E7157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7157F">
        <w:rPr>
          <w:rFonts w:ascii="Times New Roman" w:eastAsia="Times New Roman" w:hAnsi="Times New Roman" w:cs="Times New Roman"/>
          <w:sz w:val="24"/>
          <w:szCs w:val="24"/>
          <w:lang w:eastAsia="ru-RU"/>
        </w:rPr>
        <w:t xml:space="preserve">         11.1. Внутренний контроль включает в себя плановые и внеплановые проверки, которые проводятся комиссией по внутреннему контролю </w:t>
      </w:r>
      <w:r w:rsidR="0030476B">
        <w:rPr>
          <w:rFonts w:ascii="Times New Roman" w:eastAsia="Times New Roman" w:hAnsi="Times New Roman" w:cs="Times New Roman"/>
          <w:sz w:val="24"/>
          <w:szCs w:val="24"/>
          <w:lang w:eastAsia="ru-RU"/>
        </w:rPr>
        <w:t>за</w:t>
      </w:r>
      <w:r w:rsidRPr="00E7157F">
        <w:rPr>
          <w:rFonts w:ascii="Times New Roman" w:eastAsia="Times New Roman" w:hAnsi="Times New Roman" w:cs="Times New Roman"/>
          <w:sz w:val="24"/>
          <w:szCs w:val="24"/>
          <w:lang w:eastAsia="ru-RU"/>
        </w:rPr>
        <w:t>выполнением муниципального задания. Комиссия создается в образовательно</w:t>
      </w:r>
      <w:r w:rsidR="0030476B">
        <w:rPr>
          <w:rFonts w:ascii="Times New Roman" w:eastAsia="Times New Roman" w:hAnsi="Times New Roman" w:cs="Times New Roman"/>
          <w:sz w:val="24"/>
          <w:szCs w:val="24"/>
          <w:lang w:eastAsia="ru-RU"/>
        </w:rPr>
        <w:t>й организации</w:t>
      </w:r>
      <w:r w:rsidRPr="00E7157F">
        <w:rPr>
          <w:rFonts w:ascii="Times New Roman" w:eastAsia="Times New Roman" w:hAnsi="Times New Roman" w:cs="Times New Roman"/>
          <w:sz w:val="24"/>
          <w:szCs w:val="24"/>
          <w:lang w:eastAsia="ru-RU"/>
        </w:rPr>
        <w:t>.</w:t>
      </w:r>
    </w:p>
    <w:p w:rsidR="00E7157F" w:rsidRPr="00E7157F" w:rsidRDefault="00E7157F" w:rsidP="00E7157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7157F" w:rsidRPr="00E7157F" w:rsidRDefault="00E7157F" w:rsidP="0030476B">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7157F">
        <w:rPr>
          <w:rFonts w:ascii="Times New Roman" w:eastAsia="Times New Roman" w:hAnsi="Times New Roman" w:cs="Times New Roman"/>
          <w:sz w:val="24"/>
          <w:szCs w:val="24"/>
          <w:lang w:eastAsia="ru-RU"/>
        </w:rPr>
        <w:t xml:space="preserve">         11.2.Внутриведомственный контроль </w:t>
      </w:r>
      <w:r w:rsidR="0030476B">
        <w:rPr>
          <w:rFonts w:ascii="Times New Roman" w:eastAsia="Times New Roman" w:hAnsi="Times New Roman" w:cs="Times New Roman"/>
          <w:sz w:val="24"/>
          <w:szCs w:val="24"/>
          <w:lang w:eastAsia="ru-RU"/>
        </w:rPr>
        <w:t>осуществляется  О</w:t>
      </w:r>
      <w:r w:rsidRPr="00E7157F">
        <w:rPr>
          <w:rFonts w:ascii="Times New Roman" w:eastAsia="Times New Roman" w:hAnsi="Times New Roman" w:cs="Times New Roman"/>
          <w:sz w:val="24"/>
          <w:szCs w:val="24"/>
          <w:lang w:eastAsia="ru-RU"/>
        </w:rPr>
        <w:t xml:space="preserve">тделом  </w:t>
      </w:r>
      <w:r w:rsidR="0030476B">
        <w:rPr>
          <w:rFonts w:ascii="Times New Roman" w:eastAsia="Times New Roman" w:hAnsi="Times New Roman" w:cs="Times New Roman"/>
          <w:sz w:val="24"/>
          <w:szCs w:val="24"/>
          <w:lang w:eastAsia="ru-RU"/>
        </w:rPr>
        <w:t xml:space="preserve">народного </w:t>
      </w:r>
      <w:r w:rsidRPr="00E7157F">
        <w:rPr>
          <w:rFonts w:ascii="Times New Roman" w:eastAsia="Times New Roman" w:hAnsi="Times New Roman" w:cs="Times New Roman"/>
          <w:sz w:val="24"/>
          <w:szCs w:val="24"/>
          <w:lang w:eastAsia="ru-RU"/>
        </w:rPr>
        <w:t>образования Администрации муниципального образования «</w:t>
      </w:r>
      <w:r w:rsidR="0030476B">
        <w:rPr>
          <w:rFonts w:ascii="Times New Roman" w:eastAsia="Times New Roman" w:hAnsi="Times New Roman" w:cs="Times New Roman"/>
          <w:sz w:val="24"/>
          <w:szCs w:val="24"/>
          <w:lang w:eastAsia="ru-RU"/>
        </w:rPr>
        <w:t>Красногорский</w:t>
      </w:r>
      <w:r w:rsidRPr="00E7157F">
        <w:rPr>
          <w:rFonts w:ascii="Times New Roman" w:eastAsia="Times New Roman" w:hAnsi="Times New Roman" w:cs="Times New Roman"/>
          <w:sz w:val="24"/>
          <w:szCs w:val="24"/>
          <w:lang w:eastAsia="ru-RU"/>
        </w:rPr>
        <w:t xml:space="preserve"> район»</w:t>
      </w:r>
      <w:r w:rsidR="0030476B">
        <w:rPr>
          <w:rFonts w:ascii="Times New Roman" w:eastAsia="Times New Roman" w:hAnsi="Times New Roman" w:cs="Times New Roman"/>
          <w:sz w:val="24"/>
          <w:szCs w:val="24"/>
          <w:lang w:eastAsia="ru-RU"/>
        </w:rPr>
        <w:t xml:space="preserve"> (</w:t>
      </w:r>
      <w:r w:rsidRPr="00E7157F">
        <w:rPr>
          <w:rFonts w:ascii="Times New Roman" w:eastAsia="Times New Roman" w:hAnsi="Times New Roman" w:cs="Times New Roman"/>
          <w:sz w:val="24"/>
          <w:szCs w:val="24"/>
          <w:lang w:eastAsia="ru-RU"/>
        </w:rPr>
        <w:t xml:space="preserve">комиссией по проведению мониторинга исполнения муниципального задания образовательными </w:t>
      </w:r>
      <w:r w:rsidR="0030476B">
        <w:rPr>
          <w:rFonts w:ascii="Times New Roman" w:eastAsia="Times New Roman" w:hAnsi="Times New Roman" w:cs="Times New Roman"/>
          <w:sz w:val="24"/>
          <w:szCs w:val="24"/>
          <w:lang w:eastAsia="ru-RU"/>
        </w:rPr>
        <w:t>организациями)</w:t>
      </w:r>
      <w:r w:rsidRPr="00E7157F">
        <w:rPr>
          <w:rFonts w:ascii="Times New Roman" w:eastAsia="Times New Roman" w:hAnsi="Times New Roman" w:cs="Times New Roman"/>
          <w:sz w:val="24"/>
          <w:szCs w:val="24"/>
          <w:lang w:eastAsia="ru-RU"/>
        </w:rPr>
        <w:t xml:space="preserve"> района.</w:t>
      </w:r>
    </w:p>
    <w:p w:rsidR="00E7157F" w:rsidRPr="00E7157F" w:rsidRDefault="00E7157F" w:rsidP="0030476B">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E7157F">
        <w:rPr>
          <w:rFonts w:ascii="Times New Roman" w:eastAsia="Times New Roman" w:hAnsi="Times New Roman" w:cs="Times New Roman"/>
          <w:sz w:val="24"/>
          <w:szCs w:val="24"/>
          <w:lang w:eastAsia="ru-RU"/>
        </w:rPr>
        <w:t xml:space="preserve">Настоящий Стандарт должен быть предоставлен </w:t>
      </w:r>
      <w:r w:rsidR="0030476B">
        <w:rPr>
          <w:rFonts w:ascii="Times New Roman" w:eastAsia="Times New Roman" w:hAnsi="Times New Roman" w:cs="Times New Roman"/>
          <w:sz w:val="24"/>
          <w:szCs w:val="24"/>
          <w:lang w:eastAsia="ru-RU"/>
        </w:rPr>
        <w:t>организацией</w:t>
      </w:r>
      <w:r w:rsidRPr="00E7157F">
        <w:rPr>
          <w:rFonts w:ascii="Times New Roman" w:eastAsia="Times New Roman" w:hAnsi="Times New Roman" w:cs="Times New Roman"/>
          <w:sz w:val="24"/>
          <w:szCs w:val="24"/>
          <w:lang w:eastAsia="ru-RU"/>
        </w:rPr>
        <w:t xml:space="preserve"> для ознакомления любому лицу по месту предоставления Услуги незамедлительно по поступлению такой просьбы. </w:t>
      </w:r>
    </w:p>
    <w:p w:rsidR="00E7157F" w:rsidRPr="00E7157F" w:rsidRDefault="00E7157F" w:rsidP="00E7157F">
      <w:pPr>
        <w:spacing w:after="0" w:line="240" w:lineRule="auto"/>
        <w:jc w:val="both"/>
        <w:outlineLvl w:val="0"/>
        <w:rPr>
          <w:rFonts w:ascii="Times New Roman" w:eastAsia="Calibri" w:hAnsi="Times New Roman" w:cs="Times New Roman"/>
          <w:sz w:val="24"/>
          <w:szCs w:val="24"/>
        </w:rPr>
      </w:pPr>
    </w:p>
    <w:p w:rsidR="00E7157F" w:rsidRDefault="00E715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12. Порядок разработки и утверждения стандарта качества Услуги</w:t>
      </w:r>
      <w:r w:rsidR="0030476B">
        <w:rPr>
          <w:rFonts w:ascii="Times New Roman" w:eastAsia="Calibri" w:hAnsi="Times New Roman" w:cs="Times New Roman"/>
          <w:sz w:val="24"/>
          <w:szCs w:val="24"/>
        </w:rPr>
        <w:t>.</w:t>
      </w:r>
    </w:p>
    <w:p w:rsidR="0030476B" w:rsidRPr="00E7157F" w:rsidRDefault="0030476B"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p>
    <w:p w:rsidR="00E7157F" w:rsidRDefault="00E715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12.1. Разработка Стандарта осуществляется образовательными </w:t>
      </w:r>
      <w:r w:rsidR="0030476B">
        <w:rPr>
          <w:rFonts w:ascii="Times New Roman" w:eastAsia="Calibri" w:hAnsi="Times New Roman" w:cs="Times New Roman"/>
          <w:sz w:val="24"/>
          <w:szCs w:val="24"/>
        </w:rPr>
        <w:t>организациямиКрасногорского</w:t>
      </w:r>
      <w:r w:rsidRPr="00E7157F">
        <w:rPr>
          <w:rFonts w:ascii="Times New Roman" w:eastAsia="Calibri" w:hAnsi="Times New Roman" w:cs="Times New Roman"/>
          <w:sz w:val="24"/>
          <w:szCs w:val="24"/>
        </w:rPr>
        <w:t xml:space="preserve"> района.</w:t>
      </w:r>
    </w:p>
    <w:p w:rsidR="0030476B" w:rsidRPr="00E7157F" w:rsidRDefault="0030476B"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p>
    <w:p w:rsidR="00E7157F" w:rsidRDefault="00E715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 xml:space="preserve">12.2. Стандарт качества предоставления муниципальной Услуги утверждается </w:t>
      </w:r>
      <w:r w:rsidR="0030476B">
        <w:rPr>
          <w:rFonts w:ascii="Times New Roman" w:eastAsia="Calibri" w:hAnsi="Times New Roman" w:cs="Times New Roman"/>
          <w:sz w:val="24"/>
          <w:szCs w:val="24"/>
        </w:rPr>
        <w:t xml:space="preserve">приказом Отдела народного образования </w:t>
      </w:r>
      <w:r w:rsidRPr="00E7157F">
        <w:rPr>
          <w:rFonts w:ascii="Times New Roman" w:eastAsia="Calibri" w:hAnsi="Times New Roman" w:cs="Times New Roman"/>
          <w:sz w:val="24"/>
          <w:szCs w:val="24"/>
        </w:rPr>
        <w:t>Администрации муниципального образования «</w:t>
      </w:r>
      <w:r w:rsidR="0030476B">
        <w:rPr>
          <w:rFonts w:ascii="Times New Roman" w:eastAsia="Calibri" w:hAnsi="Times New Roman" w:cs="Times New Roman"/>
          <w:sz w:val="24"/>
          <w:szCs w:val="24"/>
        </w:rPr>
        <w:t xml:space="preserve">Красногорский </w:t>
      </w:r>
      <w:r w:rsidRPr="00E7157F">
        <w:rPr>
          <w:rFonts w:ascii="Times New Roman" w:eastAsia="Calibri" w:hAnsi="Times New Roman" w:cs="Times New Roman"/>
          <w:sz w:val="24"/>
          <w:szCs w:val="24"/>
        </w:rPr>
        <w:t xml:space="preserve"> район».</w:t>
      </w:r>
    </w:p>
    <w:p w:rsidR="0030476B" w:rsidRPr="00E7157F" w:rsidRDefault="0030476B"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p>
    <w:p w:rsidR="00E7157F" w:rsidRPr="00E7157F" w:rsidRDefault="00E715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r w:rsidRPr="00E7157F">
        <w:rPr>
          <w:rFonts w:ascii="Times New Roman" w:eastAsia="Calibri" w:hAnsi="Times New Roman" w:cs="Times New Roman"/>
          <w:sz w:val="24"/>
          <w:szCs w:val="24"/>
        </w:rPr>
        <w:t>12.3. Изменения Стандарта осуществля</w:t>
      </w:r>
      <w:r w:rsidR="0030476B">
        <w:rPr>
          <w:rFonts w:ascii="Times New Roman" w:eastAsia="Calibri" w:hAnsi="Times New Roman" w:cs="Times New Roman"/>
          <w:sz w:val="24"/>
          <w:szCs w:val="24"/>
        </w:rPr>
        <w:t>ю</w:t>
      </w:r>
      <w:r w:rsidRPr="00E7157F">
        <w:rPr>
          <w:rFonts w:ascii="Times New Roman" w:eastAsia="Calibri" w:hAnsi="Times New Roman" w:cs="Times New Roman"/>
          <w:sz w:val="24"/>
          <w:szCs w:val="24"/>
        </w:rPr>
        <w:t>тся в случаях изменения или отмены нормативных правовых актов, регулирующих оказание Услуги, внесени</w:t>
      </w:r>
      <w:r w:rsidR="0030476B">
        <w:rPr>
          <w:rFonts w:ascii="Times New Roman" w:eastAsia="Calibri" w:hAnsi="Times New Roman" w:cs="Times New Roman"/>
          <w:sz w:val="24"/>
          <w:szCs w:val="24"/>
        </w:rPr>
        <w:t>я</w:t>
      </w:r>
      <w:r w:rsidRPr="00E7157F">
        <w:rPr>
          <w:rFonts w:ascii="Times New Roman" w:eastAsia="Calibri" w:hAnsi="Times New Roman" w:cs="Times New Roman"/>
          <w:sz w:val="24"/>
          <w:szCs w:val="24"/>
        </w:rPr>
        <w:t xml:space="preserve"> изменений в Перечень  муниципальных услуг.</w:t>
      </w:r>
    </w:p>
    <w:p w:rsidR="00E7157F" w:rsidRPr="00E7157F" w:rsidRDefault="00E7157F" w:rsidP="00E7157F">
      <w:pPr>
        <w:autoSpaceDE w:val="0"/>
        <w:autoSpaceDN w:val="0"/>
        <w:adjustRightInd w:val="0"/>
        <w:spacing w:after="0" w:line="240" w:lineRule="auto"/>
        <w:ind w:firstLine="540"/>
        <w:jc w:val="both"/>
        <w:rPr>
          <w:rFonts w:ascii="Times New Roman" w:eastAsia="Calibri" w:hAnsi="Times New Roman" w:cs="Times New Roman"/>
          <w:sz w:val="24"/>
          <w:szCs w:val="24"/>
        </w:rPr>
      </w:pPr>
    </w:p>
    <w:p w:rsidR="00E7157F" w:rsidRPr="00E7157F" w:rsidRDefault="00E7157F" w:rsidP="00E7157F">
      <w:pPr>
        <w:ind w:firstLine="709"/>
        <w:rPr>
          <w:rFonts w:ascii="Times New Roman" w:eastAsia="Calibri" w:hAnsi="Times New Roman" w:cs="Times New Roman"/>
          <w:bCs/>
          <w:sz w:val="24"/>
          <w:szCs w:val="24"/>
        </w:rPr>
      </w:pPr>
    </w:p>
    <w:p w:rsidR="00E7157F" w:rsidRPr="00E7157F" w:rsidRDefault="00E7157F" w:rsidP="00E7157F">
      <w:pPr>
        <w:spacing w:after="0" w:line="240" w:lineRule="auto"/>
        <w:jc w:val="both"/>
        <w:rPr>
          <w:rFonts w:ascii="Times New Roman" w:eastAsia="Times New Roman" w:hAnsi="Times New Roman" w:cs="Times New Roman"/>
          <w:sz w:val="24"/>
          <w:szCs w:val="24"/>
          <w:lang w:eastAsia="ru-RU"/>
        </w:rPr>
      </w:pPr>
    </w:p>
    <w:p w:rsidR="007B32C5" w:rsidRDefault="007B32C5" w:rsidP="00E7157F">
      <w:pPr>
        <w:jc w:val="right"/>
      </w:pPr>
    </w:p>
    <w:sectPr w:rsidR="007B32C5" w:rsidSect="00F419A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4A1A04"/>
    <w:multiLevelType w:val="hybridMultilevel"/>
    <w:tmpl w:val="19F64C62"/>
    <w:lvl w:ilvl="0" w:tplc="E8525234">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22986335"/>
    <w:multiLevelType w:val="hybridMultilevel"/>
    <w:tmpl w:val="607257AE"/>
    <w:lvl w:ilvl="0" w:tplc="4790DE90">
      <w:start w:val="1"/>
      <w:numFmt w:val="bullet"/>
      <w:lvlText w:val=""/>
      <w:lvlJc w:val="left"/>
      <w:pPr>
        <w:tabs>
          <w:tab w:val="num" w:pos="683"/>
        </w:tabs>
        <w:ind w:left="643" w:hanging="283"/>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7157F"/>
    <w:rsid w:val="00012835"/>
    <w:rsid w:val="00017DFE"/>
    <w:rsid w:val="00021A27"/>
    <w:rsid w:val="00061FE1"/>
    <w:rsid w:val="000A720F"/>
    <w:rsid w:val="000D2A2B"/>
    <w:rsid w:val="00133F89"/>
    <w:rsid w:val="0015009B"/>
    <w:rsid w:val="001505A7"/>
    <w:rsid w:val="002B6225"/>
    <w:rsid w:val="002C2F8F"/>
    <w:rsid w:val="002F3648"/>
    <w:rsid w:val="0030446C"/>
    <w:rsid w:val="0030476B"/>
    <w:rsid w:val="003361ED"/>
    <w:rsid w:val="0034527F"/>
    <w:rsid w:val="003F11FD"/>
    <w:rsid w:val="003F3D52"/>
    <w:rsid w:val="004F4E6F"/>
    <w:rsid w:val="005539EC"/>
    <w:rsid w:val="0056540A"/>
    <w:rsid w:val="00583F92"/>
    <w:rsid w:val="005862CC"/>
    <w:rsid w:val="005931AB"/>
    <w:rsid w:val="005C2C6F"/>
    <w:rsid w:val="005D262C"/>
    <w:rsid w:val="0062168A"/>
    <w:rsid w:val="00627A8A"/>
    <w:rsid w:val="006764B0"/>
    <w:rsid w:val="00727A70"/>
    <w:rsid w:val="00776ACF"/>
    <w:rsid w:val="007B32C5"/>
    <w:rsid w:val="00837F38"/>
    <w:rsid w:val="0084680E"/>
    <w:rsid w:val="00863229"/>
    <w:rsid w:val="008B651C"/>
    <w:rsid w:val="009528DB"/>
    <w:rsid w:val="00A73922"/>
    <w:rsid w:val="00A86BD6"/>
    <w:rsid w:val="00A91148"/>
    <w:rsid w:val="00AA0204"/>
    <w:rsid w:val="00AA4C44"/>
    <w:rsid w:val="00AF5D96"/>
    <w:rsid w:val="00B16CB0"/>
    <w:rsid w:val="00B22222"/>
    <w:rsid w:val="00B3641B"/>
    <w:rsid w:val="00BC5BDD"/>
    <w:rsid w:val="00C1616B"/>
    <w:rsid w:val="00C73774"/>
    <w:rsid w:val="00C96048"/>
    <w:rsid w:val="00CD3839"/>
    <w:rsid w:val="00CF6A60"/>
    <w:rsid w:val="00D653F0"/>
    <w:rsid w:val="00D7357B"/>
    <w:rsid w:val="00D9275E"/>
    <w:rsid w:val="00DA691A"/>
    <w:rsid w:val="00E12DF4"/>
    <w:rsid w:val="00E52A79"/>
    <w:rsid w:val="00E7157F"/>
    <w:rsid w:val="00E7622C"/>
    <w:rsid w:val="00E836C5"/>
    <w:rsid w:val="00EC030A"/>
    <w:rsid w:val="00F0448C"/>
    <w:rsid w:val="00F22FDB"/>
    <w:rsid w:val="00F24FB2"/>
    <w:rsid w:val="00F419A8"/>
    <w:rsid w:val="00F740F2"/>
    <w:rsid w:val="00FC54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57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740F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57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740F2"/>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99661/?dst=10000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142304/" TargetMode="External"/><Relationship Id="rId5" Type="http://schemas.openxmlformats.org/officeDocument/2006/relationships/hyperlink" Target="http://www.consultant.ru/document/cons_doc_LAW_149243/"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4645</Words>
  <Characters>26478</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Методисты</dc:creator>
  <cp:lastModifiedBy>Солодянкина ИВ</cp:lastModifiedBy>
  <cp:revision>7</cp:revision>
  <cp:lastPrinted>2015-01-27T05:00:00Z</cp:lastPrinted>
  <dcterms:created xsi:type="dcterms:W3CDTF">2015-01-21T02:17:00Z</dcterms:created>
  <dcterms:modified xsi:type="dcterms:W3CDTF">2015-02-04T13:31:00Z</dcterms:modified>
</cp:coreProperties>
</file>